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EE" w:rsidRDefault="001D20EE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EE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программа определяет объем обязательной части образовательных программ детских садов. </w:t>
      </w:r>
    </w:p>
    <w:p w:rsidR="003D27B3" w:rsidRDefault="001D20EE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EE">
        <w:rPr>
          <w:rFonts w:ascii="Times New Roman" w:hAnsi="Times New Roman" w:cs="Times New Roman"/>
          <w:sz w:val="28"/>
          <w:szCs w:val="28"/>
        </w:rPr>
        <w:t xml:space="preserve">Данный раздел включает задачи и содержание образовательной деятельности по каждой из образовательных областей.  Также разработчики описали  в нем вариативные формы, способы, методы и средства реализации программы и особенности образовательной деятельности и культурных практик. </w:t>
      </w:r>
      <w:r>
        <w:rPr>
          <w:rFonts w:ascii="Times New Roman" w:hAnsi="Times New Roman" w:cs="Times New Roman"/>
          <w:sz w:val="28"/>
          <w:szCs w:val="28"/>
        </w:rPr>
        <w:t>В качестве отдельных пунктов в содержательный раздел включили способы, как поддержать детскую инициативу, направления, по которым нужно взаимодействовать с родителями, коррекционно – развивающую работу и федеральную рабочую программу воспитания. Всего в содержательном разделе ФОП семь пунктов.</w:t>
      </w:r>
    </w:p>
    <w:p w:rsidR="00C75560" w:rsidRDefault="001D20EE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60">
        <w:rPr>
          <w:rFonts w:ascii="Times New Roman" w:hAnsi="Times New Roman" w:cs="Times New Roman"/>
          <w:b/>
          <w:sz w:val="28"/>
          <w:szCs w:val="28"/>
        </w:rPr>
        <w:t>Задачи и содержание обучения и воспитания по образовательным областям.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0EE" w:rsidRDefault="001D20EE" w:rsidP="00C755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образовательные области, что и ФГОС ДО - нет изменений.</w:t>
      </w:r>
      <w:r w:rsidR="00C75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 образовательной деятельности  по областям разработчики описали  для детей от 2 месяцев до 7 лет. В каждой образовательной области есть задачи воспитания. </w:t>
      </w:r>
    </w:p>
    <w:p w:rsidR="00C75560" w:rsidRDefault="001D20EE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60">
        <w:rPr>
          <w:rFonts w:ascii="Times New Roman" w:hAnsi="Times New Roman" w:cs="Times New Roman"/>
          <w:b/>
          <w:sz w:val="28"/>
          <w:szCs w:val="28"/>
        </w:rPr>
        <w:t xml:space="preserve">Формы, способы, методы, средства реализации ФОП </w:t>
      </w:r>
      <w:proofErr w:type="gramStart"/>
      <w:r w:rsidRPr="00C7556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755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0EE" w:rsidRDefault="001D20EE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вправе выбирать самостоятельно. Главное, чтобы они соотве</w:t>
      </w:r>
      <w:r w:rsidR="00D86B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ствовали возрасту и ин</w:t>
      </w:r>
      <w:r w:rsidR="00D86B28">
        <w:rPr>
          <w:rFonts w:ascii="Times New Roman" w:hAnsi="Times New Roman" w:cs="Times New Roman"/>
          <w:sz w:val="28"/>
          <w:szCs w:val="28"/>
        </w:rPr>
        <w:t xml:space="preserve">дивидуальным особенностям детей, целям и задачам образовательной деятельности. </w:t>
      </w:r>
    </w:p>
    <w:p w:rsidR="00C75560" w:rsidRDefault="00D86B28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60">
        <w:rPr>
          <w:rFonts w:ascii="Times New Roman" w:hAnsi="Times New Roman" w:cs="Times New Roman"/>
          <w:b/>
          <w:sz w:val="28"/>
          <w:szCs w:val="28"/>
        </w:rPr>
        <w:t>О</w:t>
      </w:r>
      <w:r w:rsidRPr="00C75560">
        <w:rPr>
          <w:rFonts w:ascii="Times New Roman" w:hAnsi="Times New Roman" w:cs="Times New Roman"/>
          <w:b/>
          <w:sz w:val="28"/>
          <w:szCs w:val="28"/>
        </w:rPr>
        <w:t>браз</w:t>
      </w:r>
      <w:r w:rsidRPr="00C75560">
        <w:rPr>
          <w:rFonts w:ascii="Times New Roman" w:hAnsi="Times New Roman" w:cs="Times New Roman"/>
          <w:b/>
          <w:sz w:val="28"/>
          <w:szCs w:val="28"/>
        </w:rPr>
        <w:t>овательная деятельность и культурные практики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6B28" w:rsidRDefault="00D86B28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пункте разработчики определили понятие «занятие»,</w:t>
      </w:r>
      <w:r w:rsidR="0098179C">
        <w:rPr>
          <w:rFonts w:ascii="Times New Roman" w:hAnsi="Times New Roman" w:cs="Times New Roman"/>
          <w:sz w:val="28"/>
          <w:szCs w:val="28"/>
        </w:rPr>
        <w:t xml:space="preserve"> указали на потенциал игры для разностороннего развития детей. Обозначили возможность культурных практик. </w:t>
      </w:r>
    </w:p>
    <w:p w:rsidR="00C75560" w:rsidRDefault="0098179C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60">
        <w:rPr>
          <w:rFonts w:ascii="Times New Roman" w:hAnsi="Times New Roman" w:cs="Times New Roman"/>
          <w:b/>
          <w:sz w:val="28"/>
          <w:szCs w:val="28"/>
        </w:rPr>
        <w:t>Поддержка детской инициативы.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9C" w:rsidRDefault="0098179C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инициативы детей в различных видах деятельности – один из основных принципов. В ФОП – это отдельный  пункт в содержательном разделе. </w:t>
      </w:r>
    </w:p>
    <w:p w:rsidR="00C75560" w:rsidRDefault="0098179C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60">
        <w:rPr>
          <w:rFonts w:ascii="Times New Roman" w:hAnsi="Times New Roman" w:cs="Times New Roman"/>
          <w:b/>
          <w:sz w:val="28"/>
          <w:szCs w:val="28"/>
        </w:rPr>
        <w:t>Взаимодействие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9C" w:rsidRDefault="0098179C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основные  направления и формы взаимодействия с семьей. Разработчики сделали  акцент на принципах, которым должен следовать  педагоги в работе  с родителями. </w:t>
      </w:r>
    </w:p>
    <w:p w:rsidR="0098179C" w:rsidRPr="00C75560" w:rsidRDefault="0098179C" w:rsidP="001D20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5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Коррекционно – развивающая работа. </w:t>
      </w:r>
    </w:p>
    <w:p w:rsidR="0098179C" w:rsidRDefault="0098179C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ФОП ДО к</w:t>
      </w:r>
      <w:r>
        <w:rPr>
          <w:rFonts w:ascii="Times New Roman" w:hAnsi="Times New Roman" w:cs="Times New Roman"/>
          <w:sz w:val="28"/>
          <w:szCs w:val="28"/>
        </w:rPr>
        <w:t>оррекционно – развивающая работа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предусматривает: коррекцию нарушения развития детей, квалифицированную помощь в освоении программы, разностороннее развитие с учетов возрастных и индивидуальных особенностей детей и их социальную адаптацию. </w:t>
      </w:r>
    </w:p>
    <w:p w:rsidR="0098179C" w:rsidRDefault="0098179C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 – развивающая работа</w:t>
      </w:r>
      <w:r>
        <w:rPr>
          <w:rFonts w:ascii="Times New Roman" w:hAnsi="Times New Roman" w:cs="Times New Roman"/>
          <w:sz w:val="28"/>
          <w:szCs w:val="28"/>
        </w:rPr>
        <w:t xml:space="preserve"> охватывает различные категории воспитанников, в том числе детей с ООП, с ОВЗ, детей – инвалидов. </w:t>
      </w:r>
    </w:p>
    <w:p w:rsidR="0098179C" w:rsidRPr="00C75560" w:rsidRDefault="0098179C" w:rsidP="001D20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560">
        <w:rPr>
          <w:rFonts w:ascii="Times New Roman" w:hAnsi="Times New Roman" w:cs="Times New Roman"/>
          <w:b/>
          <w:sz w:val="28"/>
          <w:szCs w:val="28"/>
        </w:rPr>
        <w:t xml:space="preserve">Федеральная рабочая программа воспитания. </w:t>
      </w:r>
    </w:p>
    <w:p w:rsidR="00C75560" w:rsidRDefault="0098179C" w:rsidP="00C755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входит </w:t>
      </w:r>
      <w:r w:rsidR="00C75560">
        <w:rPr>
          <w:rFonts w:ascii="Times New Roman" w:hAnsi="Times New Roman" w:cs="Times New Roman"/>
          <w:sz w:val="28"/>
          <w:szCs w:val="28"/>
        </w:rPr>
        <w:t xml:space="preserve">в содержательный раздел ФОП </w:t>
      </w:r>
      <w:proofErr w:type="gramStart"/>
      <w:r w:rsidR="00C755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75560">
        <w:rPr>
          <w:rFonts w:ascii="Times New Roman" w:hAnsi="Times New Roman" w:cs="Times New Roman"/>
          <w:sz w:val="28"/>
          <w:szCs w:val="28"/>
        </w:rPr>
        <w:t xml:space="preserve">. </w:t>
      </w:r>
      <w:r w:rsidR="00C75560">
        <w:rPr>
          <w:rFonts w:ascii="Times New Roman" w:hAnsi="Times New Roman" w:cs="Times New Roman"/>
          <w:sz w:val="28"/>
          <w:szCs w:val="28"/>
        </w:rPr>
        <w:t>Федеральна</w:t>
      </w:r>
      <w:r w:rsidR="00C75560">
        <w:rPr>
          <w:rFonts w:ascii="Times New Roman" w:hAnsi="Times New Roman" w:cs="Times New Roman"/>
          <w:sz w:val="28"/>
          <w:szCs w:val="28"/>
        </w:rPr>
        <w:t>я рабочая программа воспитания раскрывает задачи и направления воспитательной работы, предусматривает приобщения детей к российским традиционным духовным ценностям. В содержании программы есть изменения. Разработчики добавили одно направление воспитания.</w:t>
      </w:r>
    </w:p>
    <w:p w:rsidR="0098179C" w:rsidRDefault="00C75560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структуру содержательного раздела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смотрите на карточке №1. </w:t>
      </w:r>
    </w:p>
    <w:p w:rsidR="00C75560" w:rsidRDefault="00C75560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карточках 2-6 – содержание  образовательной деятельности по образовательным областям.</w:t>
      </w:r>
    </w:p>
    <w:p w:rsidR="003B44BB" w:rsidRPr="003B44BB" w:rsidRDefault="003B44BB" w:rsidP="003B44BB">
      <w:pPr>
        <w:spacing w:after="0" w:line="240" w:lineRule="auto"/>
        <w:rPr>
          <w:rFonts w:ascii="Times New Roman" w:eastAsia="Times New Roman" w:hAnsi="Times New Roman" w:cs="Times New Roman"/>
          <w:color w:val="36484B"/>
          <w:sz w:val="23"/>
          <w:szCs w:val="23"/>
          <w:lang w:eastAsia="ru-RU"/>
        </w:rPr>
      </w:pPr>
      <w:r w:rsidRPr="003B44BB">
        <w:rPr>
          <w:rFonts w:ascii="Times New Roman" w:eastAsia="Times New Roman" w:hAnsi="Times New Roman" w:cs="Times New Roman"/>
          <w:b/>
          <w:bCs/>
          <w:color w:val="36484B"/>
          <w:sz w:val="28"/>
          <w:szCs w:val="28"/>
          <w:bdr w:val="none" w:sz="0" w:space="0" w:color="auto" w:frame="1"/>
          <w:lang w:eastAsia="ru-RU"/>
        </w:rPr>
        <w:t>С 1 сентября 2023 года в соответствии с Приказом Министерства Просвещения Российской Федерации от 25.11.2022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3B44BB" w:rsidRPr="00B17E92" w:rsidRDefault="003B44BB" w:rsidP="0002213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3B44BB" w:rsidRPr="00B17E92" w:rsidRDefault="003B44BB" w:rsidP="000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7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  <w:r w:rsidRPr="00B17E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4BB" w:rsidRPr="00B17E92" w:rsidRDefault="003B44BB" w:rsidP="000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7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3B44BB" w:rsidRPr="00B17E92" w:rsidRDefault="003B44BB" w:rsidP="000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17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</w:t>
      </w:r>
      <w:r w:rsidRPr="00B1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проживания;</w:t>
      </w:r>
    </w:p>
    <w:p w:rsidR="003B44BB" w:rsidRPr="00B17E92" w:rsidRDefault="003B44BB" w:rsidP="0002213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объемом культурных ценностей.</w:t>
      </w:r>
    </w:p>
    <w:p w:rsidR="003B44BB" w:rsidRPr="00055E58" w:rsidRDefault="00022133" w:rsidP="001D20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E58">
        <w:rPr>
          <w:rFonts w:ascii="Times New Roman" w:hAnsi="Times New Roman" w:cs="Times New Roman"/>
          <w:b/>
          <w:sz w:val="28"/>
          <w:szCs w:val="28"/>
        </w:rPr>
        <w:t>Переход ДОО на ФОП:</w:t>
      </w:r>
    </w:p>
    <w:p w:rsidR="00022133" w:rsidRPr="00055E58" w:rsidRDefault="00022133" w:rsidP="001D20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E58">
        <w:rPr>
          <w:rFonts w:ascii="Times New Roman" w:hAnsi="Times New Roman" w:cs="Times New Roman"/>
          <w:b/>
          <w:sz w:val="28"/>
          <w:szCs w:val="28"/>
        </w:rPr>
        <w:t>На сайте в разделе ФОП:</w:t>
      </w:r>
    </w:p>
    <w:p w:rsidR="00022133" w:rsidRDefault="00022133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Федеральная образовательная программа дошкольного образования.</w:t>
      </w:r>
    </w:p>
    <w:p w:rsidR="00022133" w:rsidRDefault="00022133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E58">
        <w:rPr>
          <w:rFonts w:ascii="Times New Roman" w:hAnsi="Times New Roman" w:cs="Times New Roman"/>
          <w:sz w:val="28"/>
          <w:szCs w:val="28"/>
        </w:rPr>
        <w:t>Приказ Министерства просвещения ВФ от 25.11.2022 № 1028 «Об утверждении федеральной</w:t>
      </w:r>
      <w:r w:rsidR="00055E58">
        <w:rPr>
          <w:rFonts w:ascii="Times New Roman" w:hAnsi="Times New Roman" w:cs="Times New Roman"/>
          <w:sz w:val="28"/>
          <w:szCs w:val="28"/>
        </w:rPr>
        <w:t xml:space="preserve"> </w:t>
      </w:r>
      <w:r w:rsidR="00055E58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055E58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055E58">
        <w:rPr>
          <w:rFonts w:ascii="Times New Roman" w:hAnsi="Times New Roman" w:cs="Times New Roman"/>
          <w:sz w:val="28"/>
          <w:szCs w:val="28"/>
        </w:rPr>
        <w:t>».</w:t>
      </w:r>
    </w:p>
    <w:p w:rsidR="00055E58" w:rsidRDefault="00055E58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Министерства про</w:t>
      </w:r>
      <w:r>
        <w:rPr>
          <w:rFonts w:ascii="Times New Roman" w:hAnsi="Times New Roman" w:cs="Times New Roman"/>
          <w:sz w:val="28"/>
          <w:szCs w:val="28"/>
        </w:rPr>
        <w:t>свещения ВФ от 25.11.2022 № 1022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федеральной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5E58" w:rsidRDefault="00055E58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реализации ФОП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5E58" w:rsidRDefault="00055E58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 «</w:t>
      </w:r>
      <w:r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как стратегический  ориентир образовательной политики – 2023».</w:t>
      </w:r>
    </w:p>
    <w:p w:rsidR="00055E58" w:rsidRPr="00B17E92" w:rsidRDefault="00055E58" w:rsidP="001D2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11551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</w:t>
      </w:r>
      <w:r w:rsidR="00611551">
        <w:rPr>
          <w:rFonts w:ascii="Times New Roman" w:hAnsi="Times New Roman" w:cs="Times New Roman"/>
          <w:sz w:val="28"/>
          <w:szCs w:val="28"/>
        </w:rPr>
        <w:t>: изучаем, обсуждаем, размышляем»</w:t>
      </w:r>
      <w:bookmarkStart w:id="0" w:name="_GoBack"/>
      <w:bookmarkEnd w:id="0"/>
    </w:p>
    <w:sectPr w:rsidR="00055E58" w:rsidRPr="00B17E92" w:rsidSect="00016E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5AB"/>
    <w:multiLevelType w:val="multilevel"/>
    <w:tmpl w:val="1A50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8F"/>
    <w:rsid w:val="00016EDF"/>
    <w:rsid w:val="00022133"/>
    <w:rsid w:val="00055E58"/>
    <w:rsid w:val="001D20EE"/>
    <w:rsid w:val="003A3F12"/>
    <w:rsid w:val="003B44BB"/>
    <w:rsid w:val="003D27B3"/>
    <w:rsid w:val="003E51E2"/>
    <w:rsid w:val="00611551"/>
    <w:rsid w:val="008123A9"/>
    <w:rsid w:val="0098179C"/>
    <w:rsid w:val="00B17E92"/>
    <w:rsid w:val="00C75560"/>
    <w:rsid w:val="00D86B28"/>
    <w:rsid w:val="00E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E2"/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E2"/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8</cp:revision>
  <dcterms:created xsi:type="dcterms:W3CDTF">2023-04-20T11:37:00Z</dcterms:created>
  <dcterms:modified xsi:type="dcterms:W3CDTF">2023-04-20T12:30:00Z</dcterms:modified>
</cp:coreProperties>
</file>