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7" w:rsidRDefault="00644D67" w:rsidP="00644D67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4D67">
        <w:rPr>
          <w:rFonts w:ascii="Times New Roman" w:hAnsi="Times New Roman" w:cs="Times New Roman"/>
          <w:b/>
          <w:color w:val="002060"/>
          <w:sz w:val="24"/>
          <w:szCs w:val="24"/>
        </w:rPr>
        <w:t>ПЛАН УЧЕБНО - ВОСПИТАТЕЛЬНОЙ РАБОТЫ ГОСУДАРСТВЕННОГО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НЕНЕЦКОГО АВТОНОМНОГО ОКРУГА «ДЕТСКИЙ САД «КОРАБЛИК»</w:t>
      </w:r>
    </w:p>
    <w:p w:rsidR="00644D67" w:rsidRPr="00644D67" w:rsidRDefault="00644D67" w:rsidP="00644D67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на 2019-2020 учебный год (младший дошкольный возраст)</w:t>
      </w:r>
    </w:p>
    <w:p w:rsidR="00394EA7" w:rsidRPr="00E507E9" w:rsidRDefault="00394EA7" w:rsidP="00E5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763"/>
        <w:gridCol w:w="2410"/>
        <w:gridCol w:w="2410"/>
      </w:tblGrid>
      <w:tr w:rsidR="00E507E9" w:rsidRPr="00E507E9" w:rsidTr="003A5DEE"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7E9" w:rsidRPr="00E507E9" w:rsidRDefault="00E507E9" w:rsidP="00E507E9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7E9" w:rsidRPr="00E507E9" w:rsidRDefault="00E507E9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Название раздела плана, мероприятия</w:t>
            </w:r>
            <w:r w:rsidRPr="00E507E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7E9" w:rsidRPr="00E507E9" w:rsidRDefault="00E507E9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Время (дата)</w:t>
            </w:r>
            <w:r w:rsidRPr="00E507E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7E9" w:rsidRPr="00E507E9" w:rsidRDefault="00E507E9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E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Ответственный</w:t>
            </w:r>
            <w:r w:rsidRPr="00E507E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7E9" w:rsidRPr="00E507E9" w:rsidTr="00480BAA">
        <w:trPr>
          <w:trHeight w:val="1667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7E9" w:rsidRDefault="00E507E9" w:rsidP="00E507E9">
            <w:pPr>
              <w:spacing w:after="0" w:line="216" w:lineRule="auto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</w:pPr>
          </w:p>
          <w:p w:rsidR="00E507E9" w:rsidRPr="00394EA7" w:rsidRDefault="00E507E9" w:rsidP="00E507E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94E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394EA7" w:rsidRPr="00394E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раздел</w:t>
            </w:r>
          </w:p>
        </w:tc>
        <w:tc>
          <w:tcPr>
            <w:tcW w:w="8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EA7" w:rsidRPr="003A5DEE" w:rsidRDefault="00394EA7" w:rsidP="003A5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Годовая задача</w:t>
            </w:r>
            <w:r w:rsidRPr="003A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07E9" w:rsidRPr="00E507E9" w:rsidRDefault="00394EA7" w:rsidP="00A8767A">
            <w:pPr>
              <w:pStyle w:val="a3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развивающую предметно-пространственную среду для открытия и функционирования в дошкольной организации </w:t>
            </w:r>
            <w:proofErr w:type="gramStart"/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полного дня</w:t>
            </w:r>
            <w:proofErr w:type="gramEnd"/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в возрасте от </w:t>
            </w:r>
            <w:r w:rsidR="00A8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="00A8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7E9" w:rsidRPr="00394EA7" w:rsidRDefault="00394EA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94E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7E9" w:rsidRPr="00394EA7" w:rsidRDefault="00394EA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94EA7" w:rsidRPr="00E507E9" w:rsidTr="00BA35C5"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4EA7" w:rsidRDefault="00394EA7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7BA" w:rsidRDefault="001A77B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12" w:rsidRDefault="0007601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DEE" w:rsidRDefault="003A5DEE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раздел</w:t>
            </w: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раздел</w:t>
            </w: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D67" w:rsidRDefault="00644D67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D67" w:rsidRDefault="00644D67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7A" w:rsidRDefault="00A8767A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D67" w:rsidRDefault="00644D67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раздел</w:t>
            </w: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62" w:rsidRDefault="00A46762" w:rsidP="00E507E9">
            <w:pPr>
              <w:spacing w:after="0" w:line="216" w:lineRule="auto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</w:p>
        </w:tc>
        <w:tc>
          <w:tcPr>
            <w:tcW w:w="8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EA7" w:rsidRPr="003A5DEE" w:rsidRDefault="00394EA7" w:rsidP="003A5D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кадрами или Повышение квалификации и профессионального мастерства</w:t>
            </w:r>
          </w:p>
          <w:p w:rsidR="00394EA7" w:rsidRPr="00E507E9" w:rsidRDefault="00394EA7" w:rsidP="00394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Повышение квалификации</w:t>
            </w:r>
          </w:p>
          <w:tbl>
            <w:tblPr>
              <w:tblStyle w:val="a5"/>
              <w:tblW w:w="0" w:type="auto"/>
              <w:tblInd w:w="145" w:type="dxa"/>
              <w:tblLook w:val="04A0" w:firstRow="1" w:lastRow="0" w:firstColumn="1" w:lastColumn="0" w:noHBand="0" w:noVBand="1"/>
            </w:tblPr>
            <w:tblGrid>
              <w:gridCol w:w="445"/>
              <w:gridCol w:w="2689"/>
              <w:gridCol w:w="5258"/>
            </w:tblGrid>
            <w:tr w:rsidR="00394EA7" w:rsidTr="008C5975">
              <w:tc>
                <w:tcPr>
                  <w:tcW w:w="426" w:type="dxa"/>
                </w:tcPr>
                <w:p w:rsidR="00394EA7" w:rsidRPr="008964AD" w:rsidRDefault="00394EA7" w:rsidP="00394E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394EA7" w:rsidRPr="008964AD" w:rsidRDefault="00394EA7" w:rsidP="00394E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5273" w:type="dxa"/>
                </w:tcPr>
                <w:p w:rsidR="00394EA7" w:rsidRPr="008964AD" w:rsidRDefault="00394EA7" w:rsidP="00394E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Дата. </w:t>
                  </w: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Место проведения </w:t>
                  </w: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394EA7" w:rsidRPr="007713C5" w:rsidRDefault="00394EA7" w:rsidP="00394E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Владимирова Людмила Михайловна</w:t>
                  </w:r>
                </w:p>
              </w:tc>
              <w:tc>
                <w:tcPr>
                  <w:tcW w:w="5273" w:type="dxa"/>
                  <w:shd w:val="clear" w:color="auto" w:fill="F2F2F2" w:themeFill="background1" w:themeFillShade="F2"/>
                </w:tcPr>
                <w:p w:rsidR="00394EA7" w:rsidRPr="00BD3204" w:rsidRDefault="00394EA7" w:rsidP="00394EA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20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23.10.17-27.10.17   ГАОУ ДПО "Ленинградский областной институт развития образования" "Стратегия проектирования программ поддержки воспитанников, в том числе с ОВЗ, в условиях реализаци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и дошкольного образования»</w:t>
                  </w: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8C5975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Дубинина </w:t>
                  </w:r>
                </w:p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Мурадовна</w:t>
                  </w:r>
                  <w:proofErr w:type="spellEnd"/>
                </w:p>
              </w:tc>
              <w:tc>
                <w:tcPr>
                  <w:tcW w:w="5273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8C5975" w:rsidRDefault="00394EA7" w:rsidP="00394E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Кийко </w:t>
                  </w:r>
                </w:p>
                <w:p w:rsidR="00394EA7" w:rsidRPr="007713C5" w:rsidRDefault="00394EA7" w:rsidP="00394E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Ольга Александровна</w:t>
                  </w:r>
                </w:p>
              </w:tc>
              <w:tc>
                <w:tcPr>
                  <w:tcW w:w="5273" w:type="dxa"/>
                </w:tcPr>
                <w:p w:rsidR="00394EA7" w:rsidRPr="00BD3204" w:rsidRDefault="00394EA7" w:rsidP="00394EA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20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27.03.18-11.05.18   ОУ "Педагогический университет "Первое сентября" Дети раннего возраста в ДОУ</w:t>
                  </w:r>
                </w:p>
              </w:tc>
            </w:tr>
            <w:tr w:rsidR="008C5975" w:rsidTr="008C5975">
              <w:tc>
                <w:tcPr>
                  <w:tcW w:w="426" w:type="dxa"/>
                </w:tcPr>
                <w:p w:rsidR="008C5975" w:rsidRDefault="008C5975" w:rsidP="008C597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8C5975" w:rsidRDefault="008C5975" w:rsidP="008C59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Никешина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C5975" w:rsidRPr="007713C5" w:rsidRDefault="008C5975" w:rsidP="008C59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Вера Леонидовна</w:t>
                  </w:r>
                </w:p>
              </w:tc>
              <w:tc>
                <w:tcPr>
                  <w:tcW w:w="5273" w:type="dxa"/>
                </w:tcPr>
                <w:p w:rsidR="008C5975" w:rsidRPr="00BD3204" w:rsidRDefault="008C5975" w:rsidP="008C597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3204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05.02.19-18.02.19 ООО "Национальная академия совершенных технологий" "Воспитатель дошкольной образовательной организации в рамках реализации ФГОС"</w:t>
                  </w: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693" w:type="dxa"/>
                </w:tcPr>
                <w:p w:rsidR="008C5975" w:rsidRDefault="008C5975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Рочева </w:t>
                  </w:r>
                </w:p>
                <w:p w:rsidR="00394EA7" w:rsidRDefault="008C5975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Алена Сергеевна</w:t>
                  </w:r>
                </w:p>
              </w:tc>
              <w:tc>
                <w:tcPr>
                  <w:tcW w:w="5273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C5975" w:rsidRDefault="008C5975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Усенко</w:t>
                  </w:r>
                </w:p>
                <w:p w:rsidR="00394EA7" w:rsidRDefault="008C5975" w:rsidP="008C597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Сергеевна</w:t>
                  </w:r>
                </w:p>
              </w:tc>
              <w:tc>
                <w:tcPr>
                  <w:tcW w:w="5273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94EA7" w:rsidTr="008C5975">
              <w:tc>
                <w:tcPr>
                  <w:tcW w:w="426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394EA7" w:rsidRPr="008C5975" w:rsidRDefault="0060689C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Канева </w:t>
                  </w:r>
                  <w:r w:rsidR="008C5975" w:rsidRPr="008C59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Людмила Михайловна</w:t>
                  </w:r>
                </w:p>
              </w:tc>
              <w:tc>
                <w:tcPr>
                  <w:tcW w:w="5273" w:type="dxa"/>
                </w:tcPr>
                <w:p w:rsidR="00394EA7" w:rsidRDefault="00394EA7" w:rsidP="00394EA7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75284" w:rsidRPr="00E507E9" w:rsidRDefault="00475284" w:rsidP="0047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Самообразование</w:t>
            </w:r>
          </w:p>
          <w:tbl>
            <w:tblPr>
              <w:tblStyle w:val="11"/>
              <w:tblpPr w:leftFromText="180" w:rightFromText="180" w:vertAnchor="text" w:tblpY="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2732"/>
              <w:gridCol w:w="3543"/>
              <w:gridCol w:w="1701"/>
            </w:tblGrid>
            <w:tr w:rsidR="00475284" w:rsidRPr="008964AD" w:rsidTr="00475284">
              <w:tc>
                <w:tcPr>
                  <w:tcW w:w="514" w:type="dxa"/>
                  <w:hideMark/>
                </w:tcPr>
                <w:p w:rsidR="00475284" w:rsidRPr="008964AD" w:rsidRDefault="00475284" w:rsidP="004752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2" w:type="dxa"/>
                  <w:hideMark/>
                </w:tcPr>
                <w:p w:rsidR="00475284" w:rsidRPr="008964AD" w:rsidRDefault="00475284" w:rsidP="004752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3543" w:type="dxa"/>
                  <w:hideMark/>
                </w:tcPr>
                <w:p w:rsidR="00475284" w:rsidRPr="008964AD" w:rsidRDefault="00475284" w:rsidP="004752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1" w:type="dxa"/>
                  <w:hideMark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Форма отчета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  <w:hideMark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2" w:type="dxa"/>
                </w:tcPr>
                <w:p w:rsidR="00475284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Владимирова </w:t>
                  </w:r>
                </w:p>
                <w:p w:rsidR="00475284" w:rsidRPr="00437786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Людмила Михайловна</w:t>
                  </w:r>
                </w:p>
              </w:tc>
              <w:tc>
                <w:tcPr>
                  <w:tcW w:w="3543" w:type="dxa"/>
                </w:tcPr>
                <w:p w:rsidR="00475284" w:rsidRPr="008964AD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Значение развития мелкой моторики руки в общем развитии ребенка раннего возраста</w:t>
                  </w:r>
                </w:p>
              </w:tc>
              <w:tc>
                <w:tcPr>
                  <w:tcW w:w="1701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  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2" w:type="dxa"/>
                </w:tcPr>
                <w:p w:rsidR="00475284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Дубинина </w:t>
                  </w:r>
                </w:p>
                <w:p w:rsidR="00475284" w:rsidRPr="00437786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Арина </w:t>
                  </w:r>
                  <w:proofErr w:type="spellStart"/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Мурадовна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475284" w:rsidRPr="008964AD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Развитие мелкой моторики у детей раннего возраста</w:t>
                  </w:r>
                </w:p>
              </w:tc>
              <w:tc>
                <w:tcPr>
                  <w:tcW w:w="1701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 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475284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Кийко </w:t>
                  </w:r>
                </w:p>
                <w:p w:rsidR="00475284" w:rsidRPr="00437786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Ольга Александровна</w:t>
                  </w:r>
                </w:p>
              </w:tc>
              <w:tc>
                <w:tcPr>
                  <w:tcW w:w="3543" w:type="dxa"/>
                </w:tcPr>
                <w:p w:rsidR="00475284" w:rsidRPr="008964AD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повседневном общении и специально – организованных ситуациях с детьми раннего дошкольного возраста</w:t>
                  </w:r>
                </w:p>
              </w:tc>
              <w:tc>
                <w:tcPr>
                  <w:tcW w:w="1701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2" w:type="dxa"/>
                </w:tcPr>
                <w:p w:rsidR="00475284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Никешина</w:t>
                  </w:r>
                  <w:proofErr w:type="spellEnd"/>
                </w:p>
                <w:p w:rsidR="00475284" w:rsidRPr="00437786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Вера Леонидовна</w:t>
                  </w:r>
                </w:p>
              </w:tc>
              <w:tc>
                <w:tcPr>
                  <w:tcW w:w="3543" w:type="dxa"/>
                </w:tcPr>
                <w:p w:rsidR="00475284" w:rsidRPr="008964AD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Сенсорное развитие детей младшего дошкольного возраста средствами дидактических игр</w:t>
                  </w:r>
                </w:p>
              </w:tc>
              <w:tc>
                <w:tcPr>
                  <w:tcW w:w="1701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Доклад. Картотека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2" w:type="dxa"/>
                </w:tcPr>
                <w:p w:rsidR="00475284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Рочева </w:t>
                  </w:r>
                </w:p>
                <w:p w:rsidR="00475284" w:rsidRPr="00437786" w:rsidRDefault="0047528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Алена Николаевна</w:t>
                  </w:r>
                </w:p>
              </w:tc>
              <w:tc>
                <w:tcPr>
                  <w:tcW w:w="3543" w:type="dxa"/>
                </w:tcPr>
                <w:p w:rsidR="00475284" w:rsidRPr="008964AD" w:rsidRDefault="007F36A4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Сенсорное развитие детей младшего дошкольного возраста средствами дидактических игр и наглядного материала.</w:t>
                  </w:r>
                </w:p>
              </w:tc>
              <w:tc>
                <w:tcPr>
                  <w:tcW w:w="1701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 </w:t>
                  </w:r>
                </w:p>
              </w:tc>
            </w:tr>
            <w:tr w:rsidR="001A77BA" w:rsidRPr="008964AD" w:rsidTr="00475284">
              <w:tc>
                <w:tcPr>
                  <w:tcW w:w="514" w:type="dxa"/>
                </w:tcPr>
                <w:p w:rsidR="001A77BA" w:rsidRPr="008964AD" w:rsidRDefault="001A77BA" w:rsidP="001A77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2" w:type="dxa"/>
                </w:tcPr>
                <w:p w:rsidR="001A77BA" w:rsidRDefault="001A77BA" w:rsidP="001A77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>Усенко</w:t>
                  </w:r>
                </w:p>
                <w:p w:rsidR="001A77BA" w:rsidRPr="00437786" w:rsidRDefault="001A77BA" w:rsidP="001A77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Сергеевна</w:t>
                  </w:r>
                </w:p>
              </w:tc>
              <w:tc>
                <w:tcPr>
                  <w:tcW w:w="3543" w:type="dxa"/>
                </w:tcPr>
                <w:p w:rsidR="001A77BA" w:rsidRPr="008964AD" w:rsidRDefault="001A77BA" w:rsidP="001A77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Развитие мелкой моторики  у детей младшего дошкольного возраста</w:t>
                  </w:r>
                </w:p>
              </w:tc>
              <w:tc>
                <w:tcPr>
                  <w:tcW w:w="1701" w:type="dxa"/>
                </w:tcPr>
                <w:p w:rsidR="001A77BA" w:rsidRPr="008964AD" w:rsidRDefault="001A77BA" w:rsidP="001A77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Доклад  </w:t>
                  </w:r>
                </w:p>
              </w:tc>
            </w:tr>
            <w:tr w:rsidR="00475284" w:rsidRPr="008964AD" w:rsidTr="00475284">
              <w:tc>
                <w:tcPr>
                  <w:tcW w:w="514" w:type="dxa"/>
                </w:tcPr>
                <w:p w:rsidR="00475284" w:rsidRPr="008964AD" w:rsidRDefault="00475284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32" w:type="dxa"/>
                </w:tcPr>
                <w:p w:rsidR="00475284" w:rsidRPr="00437786" w:rsidRDefault="0060689C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Канева Людмила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Михайловна</w:t>
                  </w:r>
                </w:p>
              </w:tc>
              <w:tc>
                <w:tcPr>
                  <w:tcW w:w="3543" w:type="dxa"/>
                </w:tcPr>
                <w:p w:rsidR="00475284" w:rsidRPr="008964AD" w:rsidRDefault="00DD438F" w:rsidP="0047528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Развитие мелкой моторики у </w:t>
                  </w: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детей раннего возраста</w:t>
                  </w:r>
                </w:p>
              </w:tc>
              <w:tc>
                <w:tcPr>
                  <w:tcW w:w="1701" w:type="dxa"/>
                </w:tcPr>
                <w:p w:rsidR="00475284" w:rsidRPr="008964AD" w:rsidRDefault="00DD438F" w:rsidP="0047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Творческий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отчет</w:t>
                  </w:r>
                </w:p>
              </w:tc>
            </w:tr>
          </w:tbl>
          <w:p w:rsidR="00475284" w:rsidRDefault="00475284" w:rsidP="008C59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975" w:rsidRDefault="008C5975" w:rsidP="008C59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1A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Консультации</w:t>
            </w:r>
          </w:p>
          <w:p w:rsidR="00076012" w:rsidRPr="00E407D0" w:rsidRDefault="00076012" w:rsidP="008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76012">
              <w:rPr>
                <w:rFonts w:ascii="Times New Roman" w:hAnsi="Times New Roman" w:cs="Times New Roman"/>
                <w:bCs/>
                <w:sz w:val="24"/>
                <w:szCs w:val="24"/>
              </w:rPr>
              <w:t>Права ребенка. Обязанности взрослого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5975" w:rsidRPr="00E407D0" w:rsidRDefault="008C5975" w:rsidP="008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Содержательная насыщенность развивающей предметно-пространственной среды для группы детей в возрасте от 1,5 до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975" w:rsidRDefault="008C5975" w:rsidP="008C597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, вариативность и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РППС в группах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975" w:rsidRDefault="008C5975" w:rsidP="008C597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работы педагогов с детьми по речевому развитию в группах раннего возраста.</w:t>
            </w:r>
          </w:p>
          <w:p w:rsidR="000031FC" w:rsidRDefault="000031FC" w:rsidP="000031F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1A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Семинар </w:t>
            </w:r>
          </w:p>
          <w:p w:rsidR="000031FC" w:rsidRDefault="000031FC" w:rsidP="00003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«Игровые пособия для сенсорного развития детей в возрасте от 1,5 до 2 лет»</w:t>
            </w:r>
          </w:p>
          <w:p w:rsidR="000031FC" w:rsidRPr="000031FC" w:rsidRDefault="000031FC" w:rsidP="000031FC">
            <w:pPr>
              <w:pStyle w:val="a3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FC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>Семинар-практикум для воспитателей групп раннего возраста на тему "Развитие речи детей раннего возраста".</w:t>
            </w:r>
          </w:p>
          <w:p w:rsidR="000031FC" w:rsidRPr="000031FC" w:rsidRDefault="000031FC" w:rsidP="00003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E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1A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педагогического проекта </w:t>
            </w:r>
            <w:r w:rsidRPr="003A5DEE">
              <w:rPr>
                <w:rFonts w:ascii="Times New Roman" w:hAnsi="Times New Roman" w:cs="Times New Roman"/>
                <w:sz w:val="24"/>
                <w:szCs w:val="24"/>
              </w:rPr>
              <w:t>«Создание центра экспериментирования в группе раннего возраста» (разработка проекта)</w:t>
            </w:r>
          </w:p>
          <w:p w:rsidR="00076012" w:rsidRPr="00E507E9" w:rsidRDefault="00076012" w:rsidP="0007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Просмотры открытых занятий</w:t>
            </w:r>
            <w:r w:rsidRPr="00E5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1"/>
              <w:tblpPr w:leftFromText="180" w:rightFromText="180" w:vertAnchor="text" w:tblpX="269" w:tblpY="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2732"/>
              <w:gridCol w:w="5030"/>
            </w:tblGrid>
            <w:tr w:rsidR="00076012" w:rsidRPr="008964AD" w:rsidTr="00076012">
              <w:tc>
                <w:tcPr>
                  <w:tcW w:w="445" w:type="dxa"/>
                  <w:hideMark/>
                </w:tcPr>
                <w:p w:rsidR="00076012" w:rsidRPr="008964AD" w:rsidRDefault="00076012" w:rsidP="000760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2" w:type="dxa"/>
                  <w:hideMark/>
                </w:tcPr>
                <w:p w:rsidR="00076012" w:rsidRPr="008964AD" w:rsidRDefault="00076012" w:rsidP="000760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5030" w:type="dxa"/>
                  <w:hideMark/>
                </w:tcPr>
                <w:p w:rsidR="00076012" w:rsidRPr="008964AD" w:rsidRDefault="00076012" w:rsidP="000760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  <w:hideMark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Усенко А.С.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480BAA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Рассказывание сказки «Теремок»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Никешина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В.Л.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480BAA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Знакомство со стихотворением В. Благининой «Маша обедает»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64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Кийко О.А.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480BAA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Знакомство со стихотворением Г. Сапгира «Кошка»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Рочева А.С.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480BAA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речи с использованием сказки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«Кто сказал «Мяу?»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Владимирова Л.М.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480BAA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Театрализация сказки «Колобок»</w:t>
                  </w:r>
                </w:p>
              </w:tc>
            </w:tr>
            <w:tr w:rsidR="00076012" w:rsidRPr="008964AD" w:rsidTr="00076012">
              <w:tc>
                <w:tcPr>
                  <w:tcW w:w="445" w:type="dxa"/>
                </w:tcPr>
                <w:p w:rsidR="00076012" w:rsidRPr="008964AD" w:rsidRDefault="00076012" w:rsidP="000760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2" w:type="dxa"/>
                </w:tcPr>
                <w:p w:rsidR="00076012" w:rsidRPr="00437786" w:rsidRDefault="00076012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Дубинина А.М.</w:t>
                  </w:r>
                </w:p>
              </w:tc>
              <w:tc>
                <w:tcPr>
                  <w:tcW w:w="5030" w:type="dxa"/>
                </w:tcPr>
                <w:p w:rsidR="00076012" w:rsidRPr="008964AD" w:rsidRDefault="00DD438F" w:rsidP="000760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Игра – инсценировка по сказке «Репка»</w:t>
                  </w:r>
                </w:p>
              </w:tc>
            </w:tr>
          </w:tbl>
          <w:p w:rsidR="003A5DEE" w:rsidRPr="003A5DEE" w:rsidRDefault="003A5DEE" w:rsidP="003A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Организационно-педагогическая работа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Педагогические советы 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«Эффективность работы педагогического </w:t>
            </w:r>
            <w:proofErr w:type="gram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gram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развивающей предметно-пространственной среды для открытия и функционирования в дошкольной организации группы полного дня для детей в возрасте от 1,5 до 2 лет»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Выставки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Различные походы к созданию развивающей предметно-пространственной среды в группе для детей от 1,5 до 2 лет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Содержание центров активности в группе раннего возраста (дети в возрасте от 1,5 до 2 лет)</w:t>
            </w:r>
          </w:p>
          <w:p w:rsidR="003A5DEE" w:rsidRPr="00E407D0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Смотры, конкурсы </w:t>
            </w:r>
          </w:p>
          <w:p w:rsidR="003A5DEE" w:rsidRDefault="003A5DEE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сада на лучшую организацию центра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конструирования в группах раннего возраста </w:t>
            </w:r>
          </w:p>
          <w:p w:rsidR="003A5DEE" w:rsidRPr="00E407D0" w:rsidRDefault="00A46762" w:rsidP="003A5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5DEE"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онкурс «Развивающая предметно-пространственная среда </w:t>
            </w:r>
            <w:r w:rsidR="0060689C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речи </w:t>
            </w:r>
            <w:r w:rsidR="003A5DEE"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младшей </w:t>
            </w:r>
            <w:r w:rsidR="003A5DEE" w:rsidRPr="00E407D0">
              <w:rPr>
                <w:rFonts w:ascii="Times New Roman" w:hAnsi="Times New Roman" w:cs="Times New Roman"/>
                <w:sz w:val="24"/>
                <w:szCs w:val="24"/>
              </w:rPr>
              <w:t>группе »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Работа в методическом кабинете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методический материалов по работе с детьми раннего возраста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игрушек и игровых пособий для развития детей раннего возраста (дети в возрасте от 1,5 до 2 лет) (с распределением по центрам активности и описанием дидактических возможностей игрушек и игровых материалов)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направлению «Создание развивающей предметно-пространственной среды в группах для детей от 1,5 до 2 лет»</w:t>
            </w:r>
          </w:p>
          <w:p w:rsidR="008C5975" w:rsidRDefault="00A46762" w:rsidP="008C59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внутреннего мониторинга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Оперативный контроль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режима дня в группах 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Работа воспитателя в период адаптации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Консультативное сопровождение родителей детей из групп раннего возраста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Содержательная насыщенность Центра игры в группах раннего возраста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конструирования в группах раннего возраста</w:t>
            </w:r>
          </w:p>
          <w:p w:rsidR="00A46762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прогулки ив </w:t>
            </w:r>
            <w:proofErr w:type="gram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Тематический контроль</w:t>
            </w:r>
          </w:p>
          <w:p w:rsidR="00A46762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работы педагогического </w:t>
            </w:r>
            <w:proofErr w:type="gram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gram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развивающей предметно-пространственной среды для открытия и функционирования в дошкольной организации группы полного дня для детей в возрасте от 1,5 до 2 лет» </w:t>
            </w:r>
          </w:p>
          <w:p w:rsidR="00644D67" w:rsidRPr="00E507E9" w:rsidRDefault="00644D67" w:rsidP="0064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</w:t>
            </w:r>
            <w:proofErr w:type="gramStart"/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Экспресс-опросы</w:t>
            </w:r>
            <w:proofErr w:type="gramEnd"/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</w:t>
            </w:r>
          </w:p>
          <w:p w:rsidR="00076012" w:rsidRDefault="00644D67" w:rsidP="00644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6012" w:rsidRPr="0011094B">
              <w:rPr>
                <w:rFonts w:ascii="Times New Roman" w:hAnsi="Times New Roman"/>
                <w:sz w:val="24"/>
                <w:szCs w:val="24"/>
              </w:rPr>
              <w:t>«</w:t>
            </w:r>
            <w:r w:rsidR="00076012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созданию предметно – пространственной среды в группах </w:t>
            </w:r>
            <w:r w:rsidR="00076012" w:rsidRPr="0011094B">
              <w:rPr>
                <w:rFonts w:ascii="Times New Roman" w:hAnsi="Times New Roman"/>
                <w:sz w:val="24"/>
                <w:szCs w:val="24"/>
              </w:rPr>
              <w:t>ДОУ</w:t>
            </w:r>
            <w:r w:rsidR="00076012">
              <w:rPr>
                <w:rFonts w:ascii="Times New Roman" w:hAnsi="Times New Roman"/>
                <w:sz w:val="24"/>
                <w:szCs w:val="24"/>
              </w:rPr>
              <w:t xml:space="preserve"> по речевому развитию в соответствие с ФГОС»</w:t>
            </w:r>
          </w:p>
          <w:p w:rsidR="00644D67" w:rsidRDefault="00644D67" w:rsidP="00644D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-«Анкетирование с целью коррекции годового плана»</w:t>
            </w:r>
          </w:p>
          <w:p w:rsidR="00644D67" w:rsidRPr="00E507E9" w:rsidRDefault="00644D67" w:rsidP="0064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Анкетирование родителей</w:t>
            </w:r>
          </w:p>
          <w:p w:rsidR="00644D67" w:rsidRDefault="00644D67" w:rsidP="00644D6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«Стоит ли наказывать ребенка?»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получить информацию о взаимоотношениях в семье и отношению родителей к дошкольнику.</w:t>
            </w:r>
          </w:p>
          <w:p w:rsidR="00644D67" w:rsidRDefault="00644D67" w:rsidP="00644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«Степень удовлетворенности работой дошкольной организации»</w:t>
            </w:r>
          </w:p>
          <w:p w:rsidR="00A46762" w:rsidRDefault="00A46762" w:rsidP="008C597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762" w:rsidRPr="00A46762" w:rsidRDefault="00A46762" w:rsidP="008C5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семьями воспитанников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Консультирование (онлайн-консультирование)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«Период адаптации ребенка к детскому саду. Как сделать адаптацию более легкой для малыша?»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папок-передвижек: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«Адаптация к детскому саду»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«Здоровье Вашего малыша»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правильном питании. Меню детского сада»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ребенка раннего возраста»</w:t>
            </w:r>
          </w:p>
          <w:p w:rsidR="00A46762" w:rsidRPr="00E407D0" w:rsidRDefault="00A46762" w:rsidP="00A46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«Родительского клуба» (делимся опытом ответственного </w:t>
            </w:r>
            <w:proofErr w:type="spellStart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EA7" w:rsidRDefault="00A46762" w:rsidP="008C597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495" w:lineRule="atLeast"/>
              <w:ind w:left="150" w:right="150"/>
              <w:rPr>
                <w:rFonts w:eastAsia="+mn-ea"/>
                <w:sz w:val="28"/>
                <w:szCs w:val="28"/>
              </w:rPr>
            </w:pPr>
            <w:r w:rsidRPr="00A46762">
              <w:rPr>
                <w:rFonts w:eastAsia="+mn-ea"/>
                <w:sz w:val="28"/>
                <w:szCs w:val="28"/>
              </w:rPr>
              <w:t>Административно-хозяйственная работа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и игрового оборудования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Изготовление игровых пособий для сенсорного развития детей</w:t>
            </w:r>
          </w:p>
          <w:p w:rsidR="00A46762" w:rsidRPr="00E407D0" w:rsidRDefault="00A46762" w:rsidP="00A467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D0">
              <w:rPr>
                <w:rFonts w:ascii="Times New Roman" w:hAnsi="Times New Roman" w:cs="Times New Roman"/>
                <w:sz w:val="24"/>
                <w:szCs w:val="24"/>
              </w:rPr>
              <w:t>Дооснащение участка (прогулочной площадки) для детей группы раннего возраста</w:t>
            </w:r>
          </w:p>
          <w:p w:rsidR="00A46762" w:rsidRPr="00A46762" w:rsidRDefault="00A46762" w:rsidP="00A4676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62">
              <w:rPr>
                <w:rFonts w:ascii="Times New Roman" w:hAnsi="Times New Roman" w:cs="Times New Roman"/>
                <w:sz w:val="24"/>
                <w:szCs w:val="24"/>
              </w:rPr>
              <w:t>Обогащение библиотеки методической литературы, детской художественной и развивающей литературы</w:t>
            </w:r>
          </w:p>
          <w:p w:rsidR="00A46762" w:rsidRDefault="00A46762" w:rsidP="008C597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495" w:lineRule="atLeast"/>
              <w:ind w:left="150" w:right="150"/>
              <w:rPr>
                <w:rFonts w:eastAsia="+mn-ea"/>
                <w:sz w:val="28"/>
                <w:szCs w:val="28"/>
              </w:rPr>
            </w:pPr>
          </w:p>
          <w:p w:rsidR="00A46762" w:rsidRPr="00A46762" w:rsidRDefault="00A46762" w:rsidP="008C597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495" w:lineRule="atLeast"/>
              <w:ind w:left="150" w:right="15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EA7" w:rsidRDefault="00394EA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1A77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1A77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1A77B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BA" w:rsidRDefault="001A77BA" w:rsidP="0047528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D438F" w:rsidRDefault="00DD438F" w:rsidP="00DD438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Ноябрь 2019</w:t>
            </w: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Декабрь 2019</w:t>
            </w: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Январь 2020</w:t>
            </w: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 2020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0689C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Февраль 2020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Март </w:t>
            </w:r>
            <w:r w:rsidR="003A5DE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2019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D438F" w:rsidRDefault="00DD438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 2020</w:t>
            </w: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 2020</w:t>
            </w: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 2020</w:t>
            </w: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</w:t>
            </w:r>
            <w:r w:rsidR="003A5DE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евраль 2020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Январь</w:t>
            </w:r>
            <w:r w:rsidR="003A5DE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2020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Март 2020</w:t>
            </w: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Февраль 2020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Постоянно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Февраль 2020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Январь </w:t>
            </w:r>
            <w:r w:rsidR="00644D6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2020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Ноябрь 2019</w:t>
            </w:r>
          </w:p>
          <w:p w:rsidR="0060689C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0689C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0689C" w:rsidRDefault="0060689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Апрель 2020</w:t>
            </w: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46762" w:rsidRDefault="00A4676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Pr="00394EA7" w:rsidRDefault="003A5DEE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EA7" w:rsidRDefault="00394EA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75284" w:rsidRDefault="00475284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480BAA" w:rsidRDefault="00480BA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Елисеева Т.М.</w:t>
            </w:r>
          </w:p>
          <w:p w:rsidR="008C5975" w:rsidRDefault="008C5975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C597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Рочева А.С.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Усенко А.С.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Владимирова Л.М.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Никешина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В.Л.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Л.М.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Кийко О.А., </w:t>
            </w:r>
          </w:p>
          <w:p w:rsidR="000031FC" w:rsidRDefault="000031FC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Дубинина А.М.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Творческая группа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076012" w:rsidRDefault="00076012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3A5DEE" w:rsidRDefault="003A5DEE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Воспитатели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Воспитатели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1A77BA" w:rsidRDefault="001A77B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1207F" w:rsidRDefault="0071207F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8767A" w:rsidRDefault="00A8767A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644D67" w:rsidRDefault="00644D67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Default="00644D67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Зам по ВМР</w:t>
            </w:r>
          </w:p>
          <w:p w:rsidR="00644D67" w:rsidRDefault="00644D67" w:rsidP="00644D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644D67" w:rsidRPr="008C5975" w:rsidRDefault="00644D67" w:rsidP="00E507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407D0" w:rsidRPr="00E407D0" w:rsidRDefault="00E407D0" w:rsidP="00E4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407D0" w:rsidRPr="00E407D0" w:rsidSect="003A5D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C72"/>
    <w:multiLevelType w:val="hybridMultilevel"/>
    <w:tmpl w:val="44F4B382"/>
    <w:lvl w:ilvl="0" w:tplc="174E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C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EB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AB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A3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E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A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6F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A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322FF"/>
    <w:multiLevelType w:val="hybridMultilevel"/>
    <w:tmpl w:val="C2E2141C"/>
    <w:lvl w:ilvl="0" w:tplc="DEB8C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69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A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A3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F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6A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6D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E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4621"/>
    <w:multiLevelType w:val="hybridMultilevel"/>
    <w:tmpl w:val="61207656"/>
    <w:lvl w:ilvl="0" w:tplc="5914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E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CA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C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8D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C2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6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A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31A5F"/>
    <w:multiLevelType w:val="hybridMultilevel"/>
    <w:tmpl w:val="CABE808C"/>
    <w:lvl w:ilvl="0" w:tplc="E092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86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E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3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8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477082"/>
    <w:multiLevelType w:val="hybridMultilevel"/>
    <w:tmpl w:val="19121908"/>
    <w:lvl w:ilvl="0" w:tplc="9A6E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85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20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E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C5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3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E0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60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7E9"/>
    <w:rsid w:val="000031FC"/>
    <w:rsid w:val="00076012"/>
    <w:rsid w:val="000D3A22"/>
    <w:rsid w:val="001A77BA"/>
    <w:rsid w:val="00394EA7"/>
    <w:rsid w:val="003A5DEE"/>
    <w:rsid w:val="004654AD"/>
    <w:rsid w:val="00475284"/>
    <w:rsid w:val="00480BAA"/>
    <w:rsid w:val="0060689C"/>
    <w:rsid w:val="00644D67"/>
    <w:rsid w:val="0071207F"/>
    <w:rsid w:val="007F36A4"/>
    <w:rsid w:val="008C5975"/>
    <w:rsid w:val="00A46762"/>
    <w:rsid w:val="00A8767A"/>
    <w:rsid w:val="00BA35C5"/>
    <w:rsid w:val="00BF7FA8"/>
    <w:rsid w:val="00DD438F"/>
    <w:rsid w:val="00E407D0"/>
    <w:rsid w:val="00E507E9"/>
    <w:rsid w:val="00F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4"/>
  </w:style>
  <w:style w:type="paragraph" w:styleId="1">
    <w:name w:val="heading 1"/>
    <w:basedOn w:val="a"/>
    <w:link w:val="10"/>
    <w:uiPriority w:val="9"/>
    <w:qFormat/>
    <w:rsid w:val="008C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rsid w:val="004752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90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9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75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3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69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7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4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7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1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2019-11-20T08:44:00Z</cp:lastPrinted>
  <dcterms:created xsi:type="dcterms:W3CDTF">2019-11-06T18:51:00Z</dcterms:created>
  <dcterms:modified xsi:type="dcterms:W3CDTF">2019-11-20T10:02:00Z</dcterms:modified>
</cp:coreProperties>
</file>