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C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                                          Заведующий ГБДОУ НАО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__________/Л.А. Дивисенко                          «Детский сад «Кораблик»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«____»_______2016г.                                      _______/С.Р. Плотникова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«____»_______2016г.</w:t>
      </w:r>
    </w:p>
    <w:p w:rsidR="00CC0642" w:rsidRDefault="00CC0642" w:rsidP="00CC06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642" w:rsidRDefault="00CC0642" w:rsidP="00CC06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C0642" w:rsidRDefault="00CC0642" w:rsidP="00CC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аттестации кандидатов на должность заместителя руководителя и заместителей руководителя Государственного бюджетного дошкольного образовательного учреждения Ненецкого автономного округа «Детский сад «Кораблик» в целях подтверждения соответствия занимаемой должности</w:t>
      </w:r>
    </w:p>
    <w:p w:rsidR="00CC0642" w:rsidRDefault="00CC0642" w:rsidP="00CC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0642" w:rsidRPr="00CC0642" w:rsidRDefault="00CC0642" w:rsidP="00CC0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проведения обязательной аттестации кандидатов на должность заместителей руководителя (далее кандидат) и заместителей руководителя (далее</w:t>
      </w:r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заместители) государственного бюджетного дошкольного образовательного учреждения Ненецкого автономного округа «Детский сад «Кораблик» (далее </w:t>
      </w:r>
      <w:proofErr w:type="gramStart"/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рганизации) с целью соответствия занимаемой им должности (далее </w:t>
      </w:r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аттестация).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Аттестации подлежат: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-заместители;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-кандидаты.</w:t>
      </w:r>
    </w:p>
    <w:p w:rsidR="00CC0642" w:rsidRDefault="00CC0642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заместителей и кандидатов проводится с целью установления соответствия квалификационным требованиям, установленным квалификационной характеристикой по должности «заместителя руководителя», утвержденной приказом Министерства здравоохранения и социального развития Российской Федерации от 26 августа 2010г.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 (дале</w:t>
      </w:r>
      <w:proofErr w:type="gramStart"/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характеристика по должности «заместитель руководителя»).</w:t>
      </w:r>
    </w:p>
    <w:p w:rsidR="00313AE4" w:rsidRDefault="00313AE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аттестации являются гласность, открытость, коллегиальность, объективность.</w:t>
      </w:r>
    </w:p>
    <w:p w:rsidR="00313AE4" w:rsidRDefault="00313AE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аттестации являются:</w:t>
      </w:r>
    </w:p>
    <w:p w:rsidR="00313AE4" w:rsidRDefault="00313AE4" w:rsidP="00313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повышения уровня квалификации, их личностного профессионального роста, использования ими современных технологий управления образовательным учреждением;</w:t>
      </w:r>
    </w:p>
    <w:p w:rsidR="00313AE4" w:rsidRDefault="00313AE4" w:rsidP="00313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качества и результатов труда;</w:t>
      </w:r>
    </w:p>
    <w:p w:rsidR="00313AE4" w:rsidRPr="00313AE4" w:rsidRDefault="00313AE4" w:rsidP="00313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Федерального государственного образовательного стандарта к кадровым условиям</w:t>
      </w:r>
      <w:r w:rsidR="00F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образовательных программ;</w:t>
      </w:r>
    </w:p>
    <w:p w:rsidR="00663C3B" w:rsidRPr="00FA025B" w:rsidRDefault="00663C3B" w:rsidP="00FA0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направлений повышения квалификации руководящих работников;</w:t>
      </w:r>
    </w:p>
    <w:p w:rsidR="00663C3B" w:rsidRPr="00FA025B" w:rsidRDefault="00663C3B" w:rsidP="00FA0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лиц, способных занимать руководящие должности;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заместителей и кандидатов проводится аттестационной комиссией, создаваемой организацией (далее – Аттестационная комиссия). 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Порядок проведения аттестации</w:t>
      </w:r>
    </w:p>
    <w:p w:rsidR="00663C3B" w:rsidRPr="00663C3B" w:rsidRDefault="00663C3B" w:rsidP="0008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49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кандидатов проводится перед заключением трудового договора.</w:t>
      </w:r>
    </w:p>
    <w:p w:rsidR="00663C3B" w:rsidRDefault="00663C3B" w:rsidP="003F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аттестации кандидата составляет 2 года.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Аттестация  заместителей проводится в процессе трудовой деятельности (очередная и внеочередная аттестация).</w:t>
      </w:r>
    </w:p>
    <w:p w:rsidR="00663C3B" w:rsidRPr="00663C3B" w:rsidRDefault="00663C3B" w:rsidP="003F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аттестация заместителей проводится один раз в пять лет.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Внеочередная аттестация заместителей проводится                                                в </w:t>
      </w:r>
      <w:proofErr w:type="spell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3F4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работодателя при наличии соответствующего обращения Департамента образования, культуры и спорта Ненецкого автономного округа, жалоб граждан или организаций, по итогам проверок, вследствие низких показателей эффективности деятельности организации.</w:t>
      </w:r>
    </w:p>
    <w:p w:rsidR="00663C3B" w:rsidRPr="00663C3B" w:rsidRDefault="003F4914" w:rsidP="00663C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Аттестации не подлежат:</w:t>
      </w:r>
    </w:p>
    <w:p w:rsidR="00663C3B" w:rsidRPr="00663C3B" w:rsidRDefault="00663C3B" w:rsidP="0066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лица, проработавшие в занимаемой должности менее двух лет;</w:t>
      </w:r>
    </w:p>
    <w:p w:rsidR="00663C3B" w:rsidRPr="00663C3B" w:rsidRDefault="00663C3B" w:rsidP="0066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беременные женщины и женщины, находящиеся в отпуске по беременности и родам;</w:t>
      </w:r>
    </w:p>
    <w:p w:rsidR="00663C3B" w:rsidRPr="00663C3B" w:rsidRDefault="00663C3B" w:rsidP="0066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лица, находящиеся в отпуске по уходу за ребенком до достижения им возраста трех лет;</w:t>
      </w:r>
    </w:p>
    <w:p w:rsidR="00663C3B" w:rsidRPr="00663C3B" w:rsidRDefault="00663C3B" w:rsidP="0066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отсутствовавшие на рабочем месте более четырех месяцев подряд в связи с заболеванием.</w:t>
      </w:r>
      <w:proofErr w:type="gramEnd"/>
    </w:p>
    <w:p w:rsidR="00663C3B" w:rsidRPr="00663C3B" w:rsidRDefault="00663C3B" w:rsidP="00663C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руководящих работников, предусмотренных подпунктами «б» и «в» настоящего пункта, возможна не ранее чем через два года после их выхода из указанных отпусков;  предусмотренных подпунктом «г» настоящего пункта, возможна не ранее чем через год после их выхода на работу.</w:t>
      </w:r>
      <w:proofErr w:type="gramEnd"/>
    </w:p>
    <w:p w:rsidR="00663C3B" w:rsidRPr="00663C3B" w:rsidRDefault="003F4914" w:rsidP="0066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проведения аттестации заместителей является представление работодателя (далее – представление)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выполнению трудовых обязанностей, возложенных на него трудовым договором</w:t>
      </w:r>
      <w:r w:rsidRPr="00663C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направляется работодателем в Аттестационную комиссию не позднее, чем за 3 месяца до истечения срока действия предыдущей аттестации.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знакомит аттестуемого с представлением под подпись не позднее,  чем за две недели до его направления в Аттестационную комиссию.</w:t>
      </w:r>
      <w:proofErr w:type="gramEnd"/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  <w:proofErr w:type="gramEnd"/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ознакомления с представлением аттестуемый  имеет право представить в аттестационную комиссию дополнительные  сведения, характеризующие его профессиональную  деятельность.</w:t>
      </w:r>
    </w:p>
    <w:p w:rsidR="00663C3B" w:rsidRPr="00663C3B" w:rsidRDefault="003F4914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5.Аттестация кандидата проводится на основании его личного заявления.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 не допускается к аттестации при выявлении </w:t>
      </w:r>
      <w:r w:rsidR="003F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или трудовой деятельности по основаниям, установленным Трудовым кодексом Российской Федерации и (или) Федеральным законом от 29 декабря 2012 г. № 273-Ф3 «Об образовании в Российской Федерации».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Кандидаты представляют личное заявление по форме согласно Приложению </w:t>
      </w:r>
      <w:r w:rsidR="003F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 и анкету кандидата по форме согласно Приложению 3 к настоящему Положению.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Кандидаты вправе представить в Аттестационную комиссию дополнительные сведения о своей профессиональной деятельности.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Аттестационная комиссия принимает решение: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отношении заместителя - по результатам аттестационных испытаний.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кандидата - по результатам анализа опыта деятельности, профессиональных достижений и собеседования.</w:t>
      </w:r>
    </w:p>
    <w:p w:rsidR="00663C3B" w:rsidRPr="00663C3B" w:rsidRDefault="003F4914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аттестации заместитель проходит квалификационное испытание в одной из следующих форм: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тестирование в письменной форме</w:t>
      </w:r>
      <w:r w:rsidRPr="00663C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устное собеседование; 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самоотчеты о результатах деятельности в соответствующей организации в должности заместителя, предшествующих  аттестации;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3C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портфолио.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самостоятельно выбрать формы аттестации из числа предложенных.</w:t>
      </w:r>
    </w:p>
    <w:p w:rsidR="00663C3B" w:rsidRPr="00663C3B" w:rsidRDefault="003F4914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Кандидаты проходят собеседование</w:t>
      </w:r>
    </w:p>
    <w:p w:rsidR="00663C3B" w:rsidRPr="00663C3B" w:rsidRDefault="003F4914" w:rsidP="00663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Сроки проведения аттестации для каждого аттестуемого устанавливаются Аттестационной комиссией в соответствии с графиком работы Аттестационной комиссии.</w:t>
      </w:r>
    </w:p>
    <w:p w:rsidR="00663C3B" w:rsidRPr="00663C3B" w:rsidRDefault="003F4914" w:rsidP="00663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месяцев. </w:t>
      </w:r>
    </w:p>
    <w:p w:rsidR="00663C3B" w:rsidRPr="00663C3B" w:rsidRDefault="003F4914" w:rsidP="00663C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 дате, месте и времени проведения аттестационных мероприятий доводится Аттестационной комиссией до сведения каждого аттестуемого не позднее, чем за 2 недели до их начала.</w:t>
      </w:r>
    </w:p>
    <w:p w:rsidR="00663C3B" w:rsidRPr="00663C3B" w:rsidRDefault="003F4914" w:rsidP="0066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Аттестация проводится с приглашением </w:t>
      </w:r>
      <w:proofErr w:type="gramStart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аттестационной комиссии. </w:t>
      </w:r>
      <w:proofErr w:type="gramStart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 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уважительной причине не может принять участие в аттестационных процедурах, письменно информирует до начала процедуры аттестационную комиссию о невозможности участия в процедуре. В этом случае аттестация переносится на более поздний срок.</w:t>
      </w:r>
    </w:p>
    <w:p w:rsidR="00663C3B" w:rsidRPr="00663C3B" w:rsidRDefault="003F4914" w:rsidP="0066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13.Перечень вопросов для собеседования согласовывается с Аттестационной комиссией и утверждается распорядительным актом организации.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66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аттестационной комиссии, ее состав и порядок работы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Аттестацию заместителей и кандидатов проводит  Аттестационная комиссия. Аттестационная комиссия формируется из числа представителей организации, Департамента образования, культуры и спорта Ненецкого автономного округа, Ненецкого регионального центра развития образования. Персональный состав Аттестационной комиссии утверждается распорядительным актом организации. 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Аттестационной комиссии входят председатель, заместитель председателя, секретарь и члены Аттестационной комиссии.</w:t>
      </w:r>
    </w:p>
    <w:p w:rsidR="00663C3B" w:rsidRPr="00663C3B" w:rsidRDefault="003F4914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   комиссией.</w:t>
      </w:r>
    </w:p>
    <w:p w:rsidR="00663C3B" w:rsidRPr="00663C3B" w:rsidRDefault="003F4914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Председателем Аттестационной комиссии является </w:t>
      </w:r>
      <w:proofErr w:type="gramStart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</w:t>
      </w:r>
      <w:r w:rsidR="00663C3B" w:rsidRPr="00663C3B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proofErr w:type="gramEnd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663C3B" w:rsidRPr="00663C3B" w:rsidRDefault="00663C3B" w:rsidP="00663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Аттестационной комиссии;</w:t>
      </w:r>
    </w:p>
    <w:p w:rsidR="00663C3B" w:rsidRPr="00663C3B" w:rsidRDefault="00663C3B" w:rsidP="00663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председательствует на заседаниях Аттестационной комиссии;</w:t>
      </w:r>
    </w:p>
    <w:p w:rsidR="00663C3B" w:rsidRPr="00663C3B" w:rsidRDefault="00663C3B" w:rsidP="0066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663C3B" w:rsidRPr="00663C3B" w:rsidRDefault="00663C3B" w:rsidP="00663C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распределяет обязанности между членами аттестационной комиссии;</w:t>
      </w:r>
    </w:p>
    <w:p w:rsidR="00663C3B" w:rsidRPr="00663C3B" w:rsidRDefault="00663C3B" w:rsidP="00663C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общий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решений, принятых Аттестационной комиссией.</w:t>
      </w:r>
    </w:p>
    <w:p w:rsidR="00663C3B" w:rsidRPr="00663C3B" w:rsidRDefault="000865BD" w:rsidP="00663C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3C3B" w:rsidRPr="00663C3B"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  <w:t xml:space="preserve"> 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аттестационной комиссии осуществляет отдельные полномочия по поручению председателя комиссии, а в отсутствие председателя комиссии исполняет его обязанности.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получение и обработку документации, необходимой для заседания Комиссии;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организационную подготовку работы и заседаний Аттестационной комиссии, формирует проект повестки дня заседания Аттестационной комиссии;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сообщает членам Аттестационной комиссии о месте, дате и времени проведения заседания;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протоколы заседаний Аттестационной комиссии;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готовит проекты распорядительных актов о результатах аттестации;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рассылку выписок из протоколов заседаний Аттестационной комиссии.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Аттестационной Комиссии вправе: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изучать аттестационные материалы, подготовленные к заседанию Аттестационной комиссии;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выступать и вносить предложения по рассматриваемым вопросам; 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участвовать в голосовании по всем рассматриваемым вопросам;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несогласия с принятым Аттестационной комиссией решением письменно изложить своё особое мнение, которое подлежит приобщению к протоколу заседания Аттестационной комиссии;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собеседовании, проверке результатов тестирования.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8. Члены Аттестационной комиссии 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663C3B" w:rsidRPr="00663C3B" w:rsidRDefault="000865BD" w:rsidP="00086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Заседания Аттестационной комиссии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необходимости.</w:t>
      </w:r>
    </w:p>
    <w:p w:rsidR="00663C3B" w:rsidRPr="00663C3B" w:rsidRDefault="00663C3B" w:rsidP="0008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заседаний Аттестационной комиссии утверждается распорядительным актом организации.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Аттестационной комиссии считается правомочным, если на нем присутствуют не менее 2/3 ее членов.</w:t>
      </w:r>
    </w:p>
    <w:p w:rsidR="00663C3B" w:rsidRPr="00663C3B" w:rsidRDefault="000865BD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Аттестационной комиссии принимается в отсутствии аттестуемых простым большинством  голосов членов Аттестационной комиссии, присутствующих на заседании.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равном количестве голосов членов Аттестационной комиссии считается, что заместитель и кандидат прошли аттестацию.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прохождении аттестации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членом Аттестационной комиссии, не участвует в голосовании по своей кандидатуре.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аттестации заместителей Аттестационная комиссия принимает одно из следующих решений: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соответствует занимаемой должности заместителя руководителя;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соответствует занимаемой должности заместителя руководителя.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аттестационный лист, оформленный в соответствии с Приложением 4 к настоящему Положению, в случае необходимости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наличии в аттестационном листе указанных рекомендаций заместитель руководителя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Результаты аттестации (решение и рекомендации Аттестационной комиссии) сообщаются </w:t>
      </w:r>
      <w:proofErr w:type="gramStart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аттестуемым</w:t>
      </w:r>
      <w:proofErr w:type="gramEnd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после подведения итогов голосования. </w:t>
      </w:r>
    </w:p>
    <w:p w:rsidR="00663C3B" w:rsidRPr="00663C3B" w:rsidRDefault="000865BD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63C3B" w:rsidRPr="00663C3B" w:rsidRDefault="000865BD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Аттестационной комиссии о результатах аттестации утверждается распорядительным актом организации.</w:t>
      </w:r>
    </w:p>
    <w:p w:rsidR="00663C3B" w:rsidRPr="00663C3B" w:rsidRDefault="00663C3B" w:rsidP="0066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и дата принятия решения Аттестационной комиссии, а также дата и номер распорядительного акта организации  заносится в аттестационный лист.</w:t>
      </w:r>
    </w:p>
    <w:p w:rsidR="00663C3B" w:rsidRPr="00663C3B" w:rsidRDefault="000865BD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Выписка из распорядительного акта организации для ознакомления с ней передается </w:t>
      </w:r>
      <w:proofErr w:type="gramStart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</w:t>
      </w:r>
      <w:proofErr w:type="gramEnd"/>
      <w:r w:rsidR="00663C3B"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 в срок не позднее трех рабочих дней со дня принятия решения Аттестационной комиссии. Выписка из распорядительного акта хранится в личном деле аттестуемого.</w:t>
      </w:r>
    </w:p>
    <w:p w:rsidR="00663C3B" w:rsidRPr="00663C3B" w:rsidRDefault="00663C3B" w:rsidP="00663C3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Увольнение  работника,  признанного  по  результатам  аттестации не  соответствующим занимаемой должности, является правом, а не обязанностью руководителя. В случае признания заместителей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с его письменного согласия на другую имеющуюся в организации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663C3B" w:rsidRPr="00663C3B" w:rsidRDefault="00663C3B" w:rsidP="00663C3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допускается  увольнение  работника  в  период  его  временной  нетрудоспособности  и  в период  пребывания  в  отпуске;  беременных  женщин,  а  также  женщин,  имеющих  детей  в возрасте до трех лет, одиноких матерей, воспитывающих ребенка в возрасте до четырнадцати лет  (ребенка-инвалида - до  восемнадцати лет),  других лиц,  воспитывающих указанных детей без матери (статья 261  ТК РФ).</w:t>
      </w:r>
      <w:proofErr w:type="gramEnd"/>
    </w:p>
    <w:p w:rsidR="00663C3B" w:rsidRPr="00663C3B" w:rsidRDefault="00663C3B" w:rsidP="00663C3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5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по вопросам аттестации заместителей и кандидатов рассматриваются в порядке, установленном законодательством Российской Федерации. Результаты  аттестации  работник вправе обжаловать в соответствии с законодательством Российской Федерации</w:t>
      </w:r>
    </w:p>
    <w:p w:rsidR="00663C3B" w:rsidRPr="00663C3B" w:rsidRDefault="00663C3B" w:rsidP="00663C3B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63C3B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663C3B" w:rsidRPr="00663C3B" w:rsidRDefault="00663C3B" w:rsidP="00663C3B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3C3B" w:rsidRPr="00663C3B" w:rsidTr="00663C3B">
        <w:tc>
          <w:tcPr>
            <w:tcW w:w="4643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0865BD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865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1 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3C3B" w:rsidRPr="00663C3B" w:rsidRDefault="00663C3B" w:rsidP="00663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                                             (фамилия, имя, отчество работника) 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________________________________________________________________, </w:t>
      </w:r>
    </w:p>
    <w:p w:rsidR="00663C3B" w:rsidRPr="00663C3B" w:rsidRDefault="00663C3B" w:rsidP="00663C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(полное наименование организации в соответствии с Уставом) аттестуемого на соответствие занимаемой должности заместителя руководителя).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Образование, педагогический стаж, стаж в должности заместителя руководителя.</w:t>
      </w: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Мотивированная всесторонняя и объективная оценка профессиональных качеств работника.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3.Оценка деловых качеств работника.</w:t>
      </w: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4.Оценка результатов его профессиональной деятельности на основе квалификационной характеристики по занимаемой должности:</w:t>
      </w: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4.1._____________________________________________________________.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Имеющиеся награды и звания.</w:t>
      </w: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Повышение квалификации, наличие дополнительного профессионального образования.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Работодатель: 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   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3C3B" w:rsidRPr="00663C3B" w:rsidTr="00663C3B">
        <w:tc>
          <w:tcPr>
            <w:tcW w:w="4643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0865BD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5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Times New Roman" w:hAnsi="Constantia" w:cs="Constantia"/>
          <w:i/>
          <w:iCs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(Ф.И.О.)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(н</w:t>
      </w:r>
      <w:r w:rsidRPr="00663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аименование организации)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соответствие должности «заместитель руководителя», (установления соответствия квалификационным требованиям, установленным квалификационной характеристикой по должности «заместитель руководителя») в 20_____году.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актами, регламентирующими порядок аттестации и процедурой проведения аттестационных испытаний, ознакомле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кандидата прилагается.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 организацией, для проведения всестороннего анализа результатов профессиональной деятельности с целью установления соответствия должности «заместитель руководителя».</w:t>
      </w:r>
      <w:proofErr w:type="gramEnd"/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sz w:val="28"/>
          <w:szCs w:val="28"/>
          <w:lang w:eastAsia="ru-RU"/>
        </w:rPr>
      </w:pPr>
      <w:r w:rsidRPr="00663C3B">
        <w:rPr>
          <w:rFonts w:ascii="Book Antiqua" w:eastAsia="Times New Roman" w:hAnsi="Book Antiqua" w:cs="Book Antiqua"/>
          <w:bCs/>
          <w:sz w:val="28"/>
          <w:szCs w:val="28"/>
          <w:lang w:eastAsia="ru-RU"/>
        </w:rPr>
        <w:t>Подпись: _______________________________________________________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Book Antiqua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3C3B" w:rsidRPr="00663C3B" w:rsidTr="00663C3B">
        <w:tc>
          <w:tcPr>
            <w:tcW w:w="4643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3B" w:rsidRPr="000865BD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5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Приложение 3 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на должность заместителя руководителя</w:t>
      </w: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(фамилия имя отчество)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(полное наименование организации, на должность которой аттестуется кандидат)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аттестации с целью установления соответствия должности «заместитель руководителя»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Дата рождения: «___________ » ________________19________ год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Контактный телефон: 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Почтовый адрес: ________________________________________________ 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Электронный адрес (при наличии):__________________________________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Сведения о результате предыдущей аттестации____________________________________________________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                                                  (число, месяц, год</w:t>
      </w:r>
      <w:proofErr w:type="gramStart"/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proofErr w:type="gramEnd"/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</w:t>
      </w:r>
      <w:proofErr w:type="gramEnd"/>
      <w:r w:rsidRPr="00663C3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езультат аттестации при ее наличии)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I. Общие сведения об </w:t>
      </w:r>
      <w:proofErr w:type="gramStart"/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аттестуемом</w:t>
      </w:r>
      <w:proofErr w:type="gramEnd"/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Высшее образование: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37"/>
        <w:gridCol w:w="2137"/>
        <w:gridCol w:w="2137"/>
        <w:gridCol w:w="2138"/>
      </w:tblGrid>
      <w:tr w:rsidR="00663C3B" w:rsidRPr="00663C3B" w:rsidTr="00663C3B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Год окончания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ВУЗа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Специальность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Квалификация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02"/>
        <w:gridCol w:w="2102"/>
        <w:gridCol w:w="2102"/>
        <w:gridCol w:w="2102"/>
      </w:tblGrid>
      <w:tr w:rsidR="00663C3B" w:rsidRPr="00663C3B" w:rsidTr="00663C3B">
        <w:trPr>
          <w:trHeight w:val="4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Год окончания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ВУЗа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Специальность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Квалификация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Повышение квалификации: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91"/>
        <w:gridCol w:w="2091"/>
        <w:gridCol w:w="2091"/>
        <w:gridCol w:w="2091"/>
      </w:tblGrid>
      <w:tr w:rsidR="00663C3B" w:rsidRPr="00663C3B" w:rsidTr="00663C3B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tabs>
                <w:tab w:val="left" w:pos="13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tabs>
                <w:tab w:val="left" w:pos="-2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</w:t>
            </w:r>
            <w:proofErr w:type="gramEnd"/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663C3B" w:rsidRPr="00663C3B" w:rsidTr="00663C3B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2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Стаж работы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</w:tblGrid>
      <w:tr w:rsidR="00663C3B" w:rsidRPr="00663C3B" w:rsidTr="00663C3B">
        <w:trPr>
          <w:trHeight w:val="33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трудовой стаж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0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0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Административный стаж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Опыт</w:t>
      </w:r>
      <w:r w:rsidRPr="00663C3B">
        <w:rPr>
          <w:rFonts w:ascii="Book Antiqua" w:eastAsia="Times New Roman" w:hAnsi="Book Antiqua" w:cs="Book Antiqua"/>
          <w:b/>
          <w:bCs/>
          <w:iCs/>
          <w:sz w:val="28"/>
          <w:szCs w:val="28"/>
          <w:lang w:eastAsia="ru-RU"/>
        </w:rPr>
        <w:t xml:space="preserve"> </w:t>
      </w: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работы</w:t>
      </w:r>
      <w:r w:rsidRPr="0066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соответствии с трудовой книжкой, начиная с последнего места работы):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iCs/>
          <w:sz w:val="28"/>
          <w:szCs w:val="28"/>
          <w:lang w:eastAsia="ru-RU"/>
        </w:rPr>
      </w:pPr>
    </w:p>
    <w:tbl>
      <w:tblPr>
        <w:tblW w:w="90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663C3B" w:rsidRPr="00663C3B" w:rsidTr="00663C3B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tabs>
                <w:tab w:val="left" w:pos="9684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Период (</w:t>
            </w:r>
            <w:proofErr w:type="gramStart"/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… по …)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Должность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Место работы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  <w:t>Адрес</w:t>
            </w:r>
          </w:p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Book Antiqua" w:eastAsia="Times New Roman" w:hAnsi="Book Antiqua" w:cs="Book Antiqua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/>
          <w:bCs/>
          <w:iCs/>
          <w:sz w:val="28"/>
          <w:szCs w:val="28"/>
          <w:lang w:eastAsia="ru-RU"/>
        </w:rPr>
      </w:pPr>
      <w:r w:rsidRPr="00663C3B">
        <w:rPr>
          <w:rFonts w:ascii="Book Antiqua" w:eastAsia="Times New Roman" w:hAnsi="Book Antiqua" w:cs="Book Antiqua"/>
          <w:b/>
          <w:bCs/>
          <w:iCs/>
          <w:sz w:val="28"/>
          <w:szCs w:val="28"/>
          <w:lang w:eastAsia="ru-RU"/>
        </w:rPr>
        <w:t>6. Наличие учёной степени, звания, поощрения: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tbl>
      <w:tblPr>
        <w:tblW w:w="91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785"/>
        <w:gridCol w:w="2786"/>
        <w:gridCol w:w="2786"/>
      </w:tblGrid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Год  получения/присвоения</w:t>
            </w: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Учёное звание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Почётное звание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Государственные награды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Юбилейные медали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Отраслевые, региональные, муниципальные награды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63C3B" w:rsidRPr="00663C3B" w:rsidTr="00663C3B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  <w:t>Ведомственные поощрения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Book Antiqua" w:eastAsia="Times New Roman" w:hAnsi="Book Antiqua" w:cs="Book Antiqua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Профессиональные достижения: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2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451"/>
        <w:gridCol w:w="2086"/>
      </w:tblGrid>
      <w:tr w:rsidR="00663C3B" w:rsidRPr="00663C3B" w:rsidTr="00663C3B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tabs>
                <w:tab w:val="left" w:pos="1914"/>
              </w:tabs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</w:tr>
      <w:tr w:rsidR="00663C3B" w:rsidRPr="00663C3B" w:rsidTr="00663C3B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Профессиональные навыки: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486"/>
      </w:tblGrid>
      <w:tr w:rsidR="00663C3B" w:rsidRPr="00663C3B" w:rsidTr="00663C3B">
        <w:trPr>
          <w:trHeight w:val="33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Профессиональные навыки</w:t>
            </w:r>
          </w:p>
        </w:tc>
      </w:tr>
      <w:tr w:rsidR="00663C3B" w:rsidRPr="00663C3B" w:rsidTr="00663C3B">
        <w:trPr>
          <w:trHeight w:val="29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 Цель притязаний на должность заместителя руководителя организации: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 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Федерации»: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05"/>
      </w:tblGrid>
      <w:tr w:rsidR="00663C3B" w:rsidRPr="00663C3B" w:rsidTr="00663C3B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63C3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663C3B" w:rsidRPr="00663C3B" w:rsidTr="00663C3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Дата заполнения анкеты: _________________________________________ Подпись:________________________________________________________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3C3B" w:rsidRPr="000865BD" w:rsidTr="00663C3B">
        <w:tc>
          <w:tcPr>
            <w:tcW w:w="4643" w:type="dxa"/>
          </w:tcPr>
          <w:p w:rsidR="00663C3B" w:rsidRPr="00663C3B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663C3B" w:rsidRPr="000865BD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865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4 </w:t>
            </w:r>
          </w:p>
          <w:p w:rsidR="00663C3B" w:rsidRPr="000865BD" w:rsidRDefault="00663C3B" w:rsidP="00663C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663C3B" w:rsidRPr="00663C3B" w:rsidRDefault="00663C3B" w:rsidP="0066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имя отчество 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рождения 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Занимаемая должность на момент аттестации и дата назначения на эту должность 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профессиональном образовании, наличии ученой степени, ученого звания___________________________________________________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учебное заведение окончил, когда, специальность, квалификация)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 ученая степень, ученое звание)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повышении квалификации за последние 5 лет до прохождения аттестации__________________________________________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педагогической работы __________________________________;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заместителя руководителя 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трудовой стаж 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Рекомендации аттестационной комиссии 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аттестационной комиссии </w:t>
      </w:r>
    </w:p>
    <w:p w:rsidR="00663C3B" w:rsidRPr="00663C3B" w:rsidRDefault="00663C3B" w:rsidP="00663C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3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результатам аттестации заместителя руководителя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 занимаемой должности заместителя руководителя организации; не соответствует занимаемой должности заместителя руководителя организации;</w:t>
      </w:r>
    </w:p>
    <w:p w:rsidR="00663C3B" w:rsidRPr="00663C3B" w:rsidRDefault="00663C3B" w:rsidP="00663C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 результатам аттестации кандидата на должность: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 квалификационным требованиям, предъявляемым к должности заместителя руководителя; не соответствует квалификационным требованиям, предъявляемым к должности заместителя руководителя)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Количественный состав аттестационной комиссии 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 членов аттестационной комиссии Количество голосов: «за» _______, «против»________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Примечание ________________________________________________________________________________________________________________________________</w:t>
      </w:r>
    </w:p>
    <w:p w:rsidR="00663C3B" w:rsidRPr="00663C3B" w:rsidRDefault="00663C3B" w:rsidP="00663C3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__________________(_______________________)</w:t>
      </w:r>
      <w:proofErr w:type="gramEnd"/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(расшифровка подписи)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(_______________________)</w:t>
      </w:r>
      <w:proofErr w:type="gramEnd"/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 подписи)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(подпись)                                                                                       (расшифровка подписи)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(подпись)                                                                                      (расшифровка подписи)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                                                                            (расшифровка подписи)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                                                                              (расшифровка подписи)</w:t>
      </w:r>
    </w:p>
    <w:p w:rsidR="00663C3B" w:rsidRPr="00663C3B" w:rsidRDefault="00663C3B" w:rsidP="00663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       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                                                                                (расшифровка подписи)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Дата проведения аттестации и принятия решения аттестационной комиссией 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__________________________________________________________сроком на 5 лет 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распорядительного акта Департамента)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           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(а)____________________________________________________________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 работника, дата)</w:t>
      </w:r>
    </w:p>
    <w:p w:rsidR="00663C3B" w:rsidRPr="00663C3B" w:rsidRDefault="00663C3B" w:rsidP="00663C3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аттестационной комиссии </w:t>
      </w:r>
      <w:proofErr w:type="gramStart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согласен) (согласна, не согласна) </w:t>
      </w:r>
      <w:r w:rsidRPr="00663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(подчеркнуть</w:t>
      </w: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(______________________________)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(подпись работника)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</w:t>
      </w:r>
      <w:r w:rsidRPr="00663C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28" w:lineRule="auto"/>
        <w:ind w:left="288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6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3C3B">
        <w:rPr>
          <w:rFonts w:ascii="Courier New" w:eastAsia="Times New Roman" w:hAnsi="Courier New" w:cs="Courier New"/>
          <w:sz w:val="28"/>
          <w:szCs w:val="28"/>
          <w:lang w:eastAsia="ru-RU"/>
        </w:rPr>
        <w:t>___________</w:t>
      </w:r>
    </w:p>
    <w:p w:rsidR="00BB2C58" w:rsidRDefault="00BB2C58"/>
    <w:sectPr w:rsidR="00BB2C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4" w:rsidRDefault="00634514" w:rsidP="00FA025B">
      <w:pPr>
        <w:spacing w:after="0" w:line="240" w:lineRule="auto"/>
      </w:pPr>
      <w:r>
        <w:separator/>
      </w:r>
    </w:p>
  </w:endnote>
  <w:endnote w:type="continuationSeparator" w:id="0">
    <w:p w:rsidR="00634514" w:rsidRDefault="00634514" w:rsidP="00FA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1664"/>
      <w:docPartObj>
        <w:docPartGallery w:val="Page Numbers (Bottom of Page)"/>
        <w:docPartUnique/>
      </w:docPartObj>
    </w:sdtPr>
    <w:sdtEndPr/>
    <w:sdtContent>
      <w:p w:rsidR="00FA025B" w:rsidRDefault="00FA02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77">
          <w:rPr>
            <w:noProof/>
          </w:rPr>
          <w:t>12</w:t>
        </w:r>
        <w:r>
          <w:fldChar w:fldCharType="end"/>
        </w:r>
      </w:p>
    </w:sdtContent>
  </w:sdt>
  <w:p w:rsidR="00FA025B" w:rsidRDefault="00FA0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4" w:rsidRDefault="00634514" w:rsidP="00FA025B">
      <w:pPr>
        <w:spacing w:after="0" w:line="240" w:lineRule="auto"/>
      </w:pPr>
      <w:r>
        <w:separator/>
      </w:r>
    </w:p>
  </w:footnote>
  <w:footnote w:type="continuationSeparator" w:id="0">
    <w:p w:rsidR="00634514" w:rsidRDefault="00634514" w:rsidP="00FA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60AA"/>
    <w:multiLevelType w:val="hybridMultilevel"/>
    <w:tmpl w:val="17F0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03"/>
    <w:rsid w:val="000865BD"/>
    <w:rsid w:val="00313AE4"/>
    <w:rsid w:val="003F4914"/>
    <w:rsid w:val="00634514"/>
    <w:rsid w:val="00663C3B"/>
    <w:rsid w:val="00997477"/>
    <w:rsid w:val="00B77803"/>
    <w:rsid w:val="00B97B07"/>
    <w:rsid w:val="00BB2C58"/>
    <w:rsid w:val="00C250A7"/>
    <w:rsid w:val="00CC0642"/>
    <w:rsid w:val="00F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25B"/>
  </w:style>
  <w:style w:type="paragraph" w:styleId="a6">
    <w:name w:val="footer"/>
    <w:basedOn w:val="a"/>
    <w:link w:val="a7"/>
    <w:uiPriority w:val="99"/>
    <w:unhideWhenUsed/>
    <w:rsid w:val="00FA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25B"/>
  </w:style>
  <w:style w:type="paragraph" w:styleId="a6">
    <w:name w:val="footer"/>
    <w:basedOn w:val="a"/>
    <w:link w:val="a7"/>
    <w:uiPriority w:val="99"/>
    <w:unhideWhenUsed/>
    <w:rsid w:val="00FA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35F9-B6F8-4F0F-AC54-08A2B5F0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2017-12-26T12:32:00Z</dcterms:created>
  <dcterms:modified xsi:type="dcterms:W3CDTF">2017-12-27T06:52:00Z</dcterms:modified>
</cp:coreProperties>
</file>