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098" w:rsidRDefault="00823098" w:rsidP="00E94E40">
      <w:pPr>
        <w:spacing w:after="0" w:line="240" w:lineRule="auto"/>
        <w:jc w:val="both"/>
        <w:rPr>
          <w:rFonts w:ascii="Times New Roman" w:eastAsia="Calibri" w:hAnsi="Times New Roman" w:cs="Times New Roman"/>
          <w:sz w:val="24"/>
          <w:szCs w:val="24"/>
        </w:rPr>
      </w:pPr>
      <w:r w:rsidRPr="00823098">
        <w:rPr>
          <w:rFonts w:ascii="Times New Roman" w:eastAsia="Calibri" w:hAnsi="Times New Roman" w:cs="Times New Roman"/>
          <w:sz w:val="24"/>
          <w:szCs w:val="24"/>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6" o:title=""/>
          </v:shape>
          <o:OLEObject Type="Embed" ProgID="AcroExch.Document.7" ShapeID="_x0000_i1025" DrawAspect="Content" ObjectID="_1577282261" r:id="rId7"/>
        </w:object>
      </w:r>
    </w:p>
    <w:p w:rsidR="00AB3D8D" w:rsidRDefault="00AB3D8D" w:rsidP="00E94E40">
      <w:pPr>
        <w:spacing w:after="0" w:line="240" w:lineRule="auto"/>
        <w:jc w:val="both"/>
        <w:rPr>
          <w:rFonts w:ascii="Times New Roman" w:hAnsi="Times New Roman" w:cs="Times New Roman"/>
          <w:sz w:val="24"/>
          <w:szCs w:val="24"/>
        </w:rPr>
      </w:pPr>
      <w:bookmarkStart w:id="0" w:name="_GoBack"/>
      <w:bookmarkEnd w:id="0"/>
      <w:r w:rsidRPr="00007C09">
        <w:rPr>
          <w:rFonts w:ascii="Times New Roman" w:hAnsi="Times New Roman" w:cs="Times New Roman"/>
          <w:sz w:val="24"/>
          <w:szCs w:val="24"/>
        </w:rPr>
        <w:t>3.</w:t>
      </w:r>
      <w:r>
        <w:rPr>
          <w:rFonts w:ascii="Times New Roman" w:hAnsi="Times New Roman" w:cs="Times New Roman"/>
          <w:sz w:val="24"/>
          <w:szCs w:val="24"/>
        </w:rPr>
        <w:t>6</w:t>
      </w:r>
      <w:r w:rsidRPr="00007C09">
        <w:rPr>
          <w:rFonts w:ascii="Times New Roman" w:hAnsi="Times New Roman" w:cs="Times New Roman"/>
          <w:sz w:val="24"/>
          <w:szCs w:val="24"/>
        </w:rPr>
        <w:t xml:space="preserve">. Воспитанники по завершению учебного года переводятся в следующую возрастную группу. </w:t>
      </w:r>
    </w:p>
    <w:p w:rsidR="00AB3D8D" w:rsidRPr="00007C09" w:rsidRDefault="00AB3D8D" w:rsidP="00E94E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3.7</w:t>
      </w:r>
      <w:r w:rsidRPr="00007C09">
        <w:rPr>
          <w:rFonts w:ascii="Times New Roman" w:hAnsi="Times New Roman" w:cs="Times New Roman"/>
          <w:sz w:val="24"/>
          <w:szCs w:val="24"/>
        </w:rPr>
        <w:t xml:space="preserve">. Освоение образовательной программы дошкольного образования не сопровождается проведением промежуточной аттестации и итоговой аттестации воспитанников. </w:t>
      </w:r>
    </w:p>
    <w:p w:rsidR="00AB3D8D" w:rsidRDefault="00AB3D8D" w:rsidP="00E94E4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007C09">
        <w:rPr>
          <w:rFonts w:ascii="Times New Roman" w:hAnsi="Times New Roman" w:cs="Times New Roman"/>
          <w:b/>
          <w:sz w:val="24"/>
          <w:szCs w:val="24"/>
        </w:rPr>
        <w:t>. Организация получения дошкольного образования в очной форме обучения</w:t>
      </w:r>
    </w:p>
    <w:p w:rsidR="00AB3D8D" w:rsidRDefault="00AB3D8D" w:rsidP="00E94E40">
      <w:pPr>
        <w:spacing w:after="0" w:line="240" w:lineRule="auto"/>
        <w:jc w:val="both"/>
        <w:rPr>
          <w:rFonts w:ascii="Times New Roman" w:hAnsi="Times New Roman" w:cs="Times New Roman"/>
          <w:sz w:val="24"/>
          <w:szCs w:val="24"/>
        </w:rPr>
      </w:pPr>
      <w:r w:rsidRPr="00007C09">
        <w:rPr>
          <w:rFonts w:ascii="Times New Roman" w:hAnsi="Times New Roman" w:cs="Times New Roman"/>
          <w:sz w:val="24"/>
          <w:szCs w:val="24"/>
        </w:rPr>
        <w:t>4.</w:t>
      </w:r>
      <w:r>
        <w:rPr>
          <w:rFonts w:ascii="Times New Roman" w:hAnsi="Times New Roman" w:cs="Times New Roman"/>
          <w:sz w:val="24"/>
          <w:szCs w:val="24"/>
        </w:rPr>
        <w:t>1</w:t>
      </w:r>
      <w:r w:rsidRPr="00007C09">
        <w:rPr>
          <w:rFonts w:ascii="Times New Roman" w:hAnsi="Times New Roman" w:cs="Times New Roman"/>
          <w:sz w:val="24"/>
          <w:szCs w:val="24"/>
        </w:rPr>
        <w:t xml:space="preserve">. Основной формой организации образовательного процесса в очной форме обучения является </w:t>
      </w:r>
      <w:r>
        <w:rPr>
          <w:rFonts w:ascii="Times New Roman" w:hAnsi="Times New Roman" w:cs="Times New Roman"/>
          <w:sz w:val="24"/>
          <w:szCs w:val="24"/>
        </w:rPr>
        <w:t>непосредственно</w:t>
      </w:r>
      <w:r w:rsidRPr="00007C09">
        <w:rPr>
          <w:rFonts w:ascii="Times New Roman" w:hAnsi="Times New Roman" w:cs="Times New Roman"/>
          <w:sz w:val="24"/>
          <w:szCs w:val="24"/>
        </w:rPr>
        <w:t xml:space="preserve"> образовательная деятельность (</w:t>
      </w:r>
      <w:r>
        <w:rPr>
          <w:rFonts w:ascii="Times New Roman" w:hAnsi="Times New Roman" w:cs="Times New Roman"/>
          <w:sz w:val="24"/>
          <w:szCs w:val="24"/>
        </w:rPr>
        <w:t>далее - Н</w:t>
      </w:r>
      <w:r w:rsidRPr="00007C09">
        <w:rPr>
          <w:rFonts w:ascii="Times New Roman" w:hAnsi="Times New Roman" w:cs="Times New Roman"/>
          <w:sz w:val="24"/>
          <w:szCs w:val="24"/>
        </w:rPr>
        <w:t xml:space="preserve">ОД). </w:t>
      </w:r>
    </w:p>
    <w:p w:rsidR="00AB3D8D" w:rsidRPr="00C957CC" w:rsidRDefault="00AB3D8D" w:rsidP="00E94E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4.2. </w:t>
      </w:r>
      <w:r w:rsidRPr="003D7773">
        <w:rPr>
          <w:rFonts w:ascii="Times New Roman" w:eastAsia="Times New Roman" w:hAnsi="Times New Roman" w:cs="Times New Roman"/>
          <w:sz w:val="24"/>
          <w:szCs w:val="24"/>
          <w:lang w:eastAsia="ru-RU"/>
        </w:rPr>
        <w:t xml:space="preserve">НОД проводятся с детьми всех возрастных групп </w:t>
      </w:r>
      <w:r>
        <w:rPr>
          <w:rFonts w:ascii="Times New Roman" w:eastAsia="Times New Roman" w:hAnsi="Times New Roman" w:cs="Times New Roman"/>
          <w:sz w:val="24"/>
          <w:szCs w:val="24"/>
          <w:lang w:eastAsia="ru-RU"/>
        </w:rPr>
        <w:t>Учреждения</w:t>
      </w:r>
      <w:r w:rsidRPr="003D7773">
        <w:rPr>
          <w:rFonts w:ascii="Times New Roman" w:eastAsia="Times New Roman" w:hAnsi="Times New Roman" w:cs="Times New Roman"/>
          <w:sz w:val="24"/>
          <w:szCs w:val="24"/>
          <w:lang w:eastAsia="ru-RU"/>
        </w:rPr>
        <w:t xml:space="preserve">. В режиме дня каждой группы определяется время проведения НОД, в соответствии с </w:t>
      </w:r>
      <w:r>
        <w:rPr>
          <w:rFonts w:ascii="Times New Roman" w:eastAsia="Times New Roman" w:hAnsi="Times New Roman" w:cs="Times New Roman"/>
          <w:sz w:val="24"/>
          <w:szCs w:val="24"/>
          <w:lang w:eastAsia="ru-RU"/>
        </w:rPr>
        <w:t>СанПиН.</w:t>
      </w:r>
    </w:p>
    <w:p w:rsidR="00AB3D8D" w:rsidRDefault="00AB3D8D" w:rsidP="00E94E40">
      <w:pPr>
        <w:spacing w:after="0" w:line="240" w:lineRule="auto"/>
        <w:jc w:val="both"/>
        <w:rPr>
          <w:rFonts w:ascii="Times New Roman" w:hAnsi="Times New Roman" w:cs="Times New Roman"/>
          <w:sz w:val="24"/>
          <w:szCs w:val="24"/>
        </w:rPr>
      </w:pPr>
      <w:r w:rsidRPr="00007C09">
        <w:rPr>
          <w:rFonts w:ascii="Times New Roman" w:hAnsi="Times New Roman" w:cs="Times New Roman"/>
          <w:sz w:val="24"/>
          <w:szCs w:val="24"/>
        </w:rPr>
        <w:t>4.</w:t>
      </w:r>
      <w:r>
        <w:rPr>
          <w:rFonts w:ascii="Times New Roman" w:hAnsi="Times New Roman" w:cs="Times New Roman"/>
          <w:sz w:val="24"/>
          <w:szCs w:val="24"/>
        </w:rPr>
        <w:t>3</w:t>
      </w:r>
      <w:r w:rsidRPr="00007C09">
        <w:rPr>
          <w:rFonts w:ascii="Times New Roman" w:hAnsi="Times New Roman" w:cs="Times New Roman"/>
          <w:sz w:val="24"/>
          <w:szCs w:val="24"/>
        </w:rPr>
        <w:t xml:space="preserve">. Получение дошкольного образования в очной форме обучения предполагает </w:t>
      </w:r>
      <w:r>
        <w:rPr>
          <w:rFonts w:ascii="Times New Roman" w:hAnsi="Times New Roman" w:cs="Times New Roman"/>
          <w:sz w:val="24"/>
          <w:szCs w:val="24"/>
        </w:rPr>
        <w:t>организацию НОД</w:t>
      </w:r>
      <w:r w:rsidRPr="00007C09">
        <w:rPr>
          <w:rFonts w:ascii="Times New Roman" w:hAnsi="Times New Roman" w:cs="Times New Roman"/>
          <w:sz w:val="24"/>
          <w:szCs w:val="24"/>
        </w:rPr>
        <w:t xml:space="preserve"> по образовательным областям, организуемы</w:t>
      </w:r>
      <w:r w:rsidR="00685ACE">
        <w:rPr>
          <w:rFonts w:ascii="Times New Roman" w:hAnsi="Times New Roman" w:cs="Times New Roman"/>
          <w:sz w:val="24"/>
          <w:szCs w:val="24"/>
        </w:rPr>
        <w:t>м</w:t>
      </w:r>
      <w:r w:rsidRPr="00007C09">
        <w:rPr>
          <w:rFonts w:ascii="Times New Roman" w:hAnsi="Times New Roman" w:cs="Times New Roman"/>
          <w:sz w:val="24"/>
          <w:szCs w:val="24"/>
        </w:rPr>
        <w:t xml:space="preserve"> </w:t>
      </w:r>
      <w:r>
        <w:rPr>
          <w:rFonts w:ascii="Times New Roman" w:hAnsi="Times New Roman" w:cs="Times New Roman"/>
          <w:sz w:val="24"/>
          <w:szCs w:val="24"/>
        </w:rPr>
        <w:t>Учреждением</w:t>
      </w:r>
      <w:r w:rsidRPr="00007C09">
        <w:rPr>
          <w:rFonts w:ascii="Times New Roman" w:hAnsi="Times New Roman" w:cs="Times New Roman"/>
          <w:sz w:val="24"/>
          <w:szCs w:val="24"/>
        </w:rPr>
        <w:t xml:space="preserve"> в соответствии с учебным планом и </w:t>
      </w:r>
      <w:r>
        <w:rPr>
          <w:rFonts w:ascii="Times New Roman" w:hAnsi="Times New Roman" w:cs="Times New Roman"/>
          <w:sz w:val="24"/>
          <w:szCs w:val="24"/>
        </w:rPr>
        <w:t>Программой</w:t>
      </w:r>
      <w:r w:rsidRPr="00007C09">
        <w:rPr>
          <w:rFonts w:ascii="Times New Roman" w:hAnsi="Times New Roman" w:cs="Times New Roman"/>
          <w:sz w:val="24"/>
          <w:szCs w:val="24"/>
        </w:rPr>
        <w:t>.</w:t>
      </w:r>
    </w:p>
    <w:p w:rsidR="00AB3D8D" w:rsidRPr="00602497" w:rsidRDefault="00AB3D8D" w:rsidP="00E94E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4.4. </w:t>
      </w:r>
      <w:r w:rsidRPr="00602497">
        <w:rPr>
          <w:rFonts w:ascii="Times New Roman" w:eastAsia="Times New Roman" w:hAnsi="Times New Roman" w:cs="Times New Roman"/>
          <w:sz w:val="24"/>
          <w:szCs w:val="24"/>
          <w:lang w:eastAsia="ru-RU"/>
        </w:rPr>
        <w:t xml:space="preserve">Конкретное содержание образовательных областей зависит от возрастных и индивидуальных особенностей детей, определяется целями и задачами </w:t>
      </w:r>
      <w:r>
        <w:rPr>
          <w:rFonts w:ascii="Times New Roman" w:hAnsi="Times New Roman" w:cs="Times New Roman"/>
          <w:sz w:val="24"/>
          <w:szCs w:val="24"/>
        </w:rPr>
        <w:t>Программ</w:t>
      </w:r>
      <w:r w:rsidRPr="00602497">
        <w:rPr>
          <w:rFonts w:ascii="Times New Roman" w:eastAsia="Times New Roman" w:hAnsi="Times New Roman" w:cs="Times New Roman"/>
          <w:sz w:val="24"/>
          <w:szCs w:val="24"/>
          <w:lang w:eastAsia="ru-RU"/>
        </w:rPr>
        <w:t xml:space="preserve"> и может реализовываться в различных видах деятельности</w:t>
      </w:r>
      <w:r>
        <w:rPr>
          <w:rFonts w:ascii="Times New Roman" w:eastAsia="Times New Roman" w:hAnsi="Times New Roman" w:cs="Times New Roman"/>
          <w:sz w:val="24"/>
          <w:szCs w:val="24"/>
          <w:lang w:eastAsia="ru-RU"/>
        </w:rPr>
        <w:t>:</w:t>
      </w:r>
      <w:r w:rsidRPr="00602497">
        <w:rPr>
          <w:rFonts w:ascii="Times New Roman" w:eastAsia="Times New Roman" w:hAnsi="Times New Roman" w:cs="Times New Roman"/>
          <w:sz w:val="24"/>
          <w:szCs w:val="24"/>
          <w:lang w:eastAsia="ru-RU"/>
        </w:rPr>
        <w:t xml:space="preserve"> общении, игре, познавательно-исследовательской деятельности, как сквозных механизмах развития ребенка </w:t>
      </w:r>
    </w:p>
    <w:p w:rsidR="00AB3D8D" w:rsidRPr="00602497" w:rsidRDefault="00AB3D8D" w:rsidP="00E94E40">
      <w:pPr>
        <w:pStyle w:val="a3"/>
        <w:shd w:val="clear" w:color="auto" w:fill="FFFFFF"/>
        <w:spacing w:after="0" w:line="240" w:lineRule="auto"/>
        <w:ind w:left="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 </w:t>
      </w:r>
      <w:r w:rsidRPr="00602497">
        <w:rPr>
          <w:rFonts w:ascii="Times New Roman" w:eastAsia="Times New Roman" w:hAnsi="Times New Roman" w:cs="Times New Roman"/>
          <w:sz w:val="24"/>
          <w:szCs w:val="24"/>
          <w:lang w:eastAsia="ru-RU"/>
        </w:rPr>
        <w:t>в раннем возрасте (1</w:t>
      </w:r>
      <w:r w:rsidR="00685ACE">
        <w:rPr>
          <w:rFonts w:ascii="Times New Roman" w:eastAsia="Times New Roman" w:hAnsi="Times New Roman" w:cs="Times New Roman"/>
          <w:sz w:val="24"/>
          <w:szCs w:val="24"/>
          <w:lang w:eastAsia="ru-RU"/>
        </w:rPr>
        <w:t>,6</w:t>
      </w:r>
      <w:r w:rsidRPr="00602497">
        <w:rPr>
          <w:rFonts w:ascii="Times New Roman" w:eastAsia="Times New Roman" w:hAnsi="Times New Roman" w:cs="Times New Roman"/>
          <w:sz w:val="24"/>
          <w:szCs w:val="24"/>
          <w:lang w:eastAsia="ru-RU"/>
        </w:rPr>
        <w:t xml:space="preserve"> год - 3 года) - предметная деятельность и игры с составными и динамическими игрушками; экспериментирование с м</w:t>
      </w:r>
      <w:r>
        <w:rPr>
          <w:rFonts w:ascii="Times New Roman" w:eastAsia="Times New Roman" w:hAnsi="Times New Roman" w:cs="Times New Roman"/>
          <w:sz w:val="24"/>
          <w:szCs w:val="24"/>
          <w:lang w:eastAsia="ru-RU"/>
        </w:rPr>
        <w:t xml:space="preserve">атериалами и веществами (песок, </w:t>
      </w:r>
      <w:r w:rsidRPr="00602497">
        <w:rPr>
          <w:rFonts w:ascii="Times New Roman" w:eastAsia="Times New Roman" w:hAnsi="Times New Roman" w:cs="Times New Roman"/>
          <w:sz w:val="24"/>
          <w:szCs w:val="24"/>
          <w:lang w:eastAsia="ru-RU"/>
        </w:rPr>
        <w:t>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roofErr w:type="gramEnd"/>
    </w:p>
    <w:p w:rsidR="00AB3D8D" w:rsidRPr="00602497" w:rsidRDefault="00AB3D8D" w:rsidP="00E94E40">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2497">
        <w:rPr>
          <w:rFonts w:ascii="Times New Roman" w:eastAsia="Times New Roman" w:hAnsi="Times New Roman" w:cs="Times New Roman"/>
          <w:sz w:val="24"/>
          <w:szCs w:val="24"/>
          <w:lang w:eastAsia="ru-RU"/>
        </w:rPr>
        <w:t xml:space="preserve">для детей дошкольного возраста (3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w:t>
      </w:r>
      <w:proofErr w:type="gramStart"/>
      <w:r w:rsidRPr="00602497">
        <w:rPr>
          <w:rFonts w:ascii="Times New Roman" w:eastAsia="Times New Roman" w:hAnsi="Times New Roman" w:cs="Times New Roman"/>
          <w:sz w:val="24"/>
          <w:szCs w:val="24"/>
          <w:lang w:eastAsia="ru-RU"/>
        </w:rPr>
        <w:t>со</w:t>
      </w:r>
      <w:proofErr w:type="gramEnd"/>
      <w:r w:rsidRPr="00602497">
        <w:rPr>
          <w:rFonts w:ascii="Times New Roman" w:eastAsia="Times New Roman" w:hAnsi="Times New Roman" w:cs="Times New Roman"/>
          <w:sz w:val="24"/>
          <w:szCs w:val="24"/>
          <w:lang w:eastAsia="ru-RU"/>
        </w:rPr>
        <w:t xml:space="preserve">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w:t>
      </w:r>
      <w:proofErr w:type="gramStart"/>
      <w:r w:rsidRPr="00602497">
        <w:rPr>
          <w:rFonts w:ascii="Times New Roman" w:eastAsia="Times New Roman" w:hAnsi="Times New Roman" w:cs="Times New Roman"/>
          <w:sz w:val="24"/>
          <w:szCs w:val="24"/>
          <w:lang w:eastAsia="ru-RU"/>
        </w:rPr>
        <w:t>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roofErr w:type="gramEnd"/>
    </w:p>
    <w:p w:rsidR="00AB3D8D" w:rsidRPr="00007C09" w:rsidRDefault="00AB3D8D" w:rsidP="00E94E40">
      <w:pPr>
        <w:spacing w:after="0" w:line="240" w:lineRule="auto"/>
        <w:jc w:val="both"/>
        <w:rPr>
          <w:rFonts w:ascii="Times New Roman" w:hAnsi="Times New Roman" w:cs="Times New Roman"/>
          <w:sz w:val="24"/>
          <w:szCs w:val="24"/>
        </w:rPr>
      </w:pPr>
      <w:r w:rsidRPr="00007C09">
        <w:rPr>
          <w:rFonts w:ascii="Times New Roman" w:hAnsi="Times New Roman" w:cs="Times New Roman"/>
          <w:sz w:val="24"/>
          <w:szCs w:val="24"/>
        </w:rPr>
        <w:t>4.</w:t>
      </w:r>
      <w:r>
        <w:rPr>
          <w:rFonts w:ascii="Times New Roman" w:hAnsi="Times New Roman" w:cs="Times New Roman"/>
          <w:sz w:val="24"/>
          <w:szCs w:val="24"/>
        </w:rPr>
        <w:t>5</w:t>
      </w:r>
      <w:r w:rsidRPr="00007C09">
        <w:rPr>
          <w:rFonts w:ascii="Times New Roman" w:hAnsi="Times New Roman" w:cs="Times New Roman"/>
          <w:sz w:val="24"/>
          <w:szCs w:val="24"/>
        </w:rPr>
        <w:t xml:space="preserve">. Воспитанникам, осваивающим </w:t>
      </w:r>
      <w:r>
        <w:rPr>
          <w:rFonts w:ascii="Times New Roman" w:hAnsi="Times New Roman" w:cs="Times New Roman"/>
          <w:sz w:val="24"/>
          <w:szCs w:val="24"/>
        </w:rPr>
        <w:t>Программу</w:t>
      </w:r>
      <w:r w:rsidRPr="00007C09">
        <w:rPr>
          <w:rFonts w:ascii="Times New Roman" w:hAnsi="Times New Roman" w:cs="Times New Roman"/>
          <w:sz w:val="24"/>
          <w:szCs w:val="24"/>
        </w:rPr>
        <w:t xml:space="preserve"> в очной форме обучения, предоставляются на время обучения бесплатно учебные пособия, детская литература, игрушки, имеющ</w:t>
      </w:r>
      <w:r>
        <w:rPr>
          <w:rFonts w:ascii="Times New Roman" w:hAnsi="Times New Roman" w:cs="Times New Roman"/>
          <w:sz w:val="24"/>
          <w:szCs w:val="24"/>
        </w:rPr>
        <w:t>ие</w:t>
      </w:r>
      <w:r w:rsidRPr="00007C09">
        <w:rPr>
          <w:rFonts w:ascii="Times New Roman" w:hAnsi="Times New Roman" w:cs="Times New Roman"/>
          <w:sz w:val="24"/>
          <w:szCs w:val="24"/>
        </w:rPr>
        <w:t xml:space="preserve">ся в </w:t>
      </w:r>
      <w:r>
        <w:rPr>
          <w:rFonts w:ascii="Times New Roman" w:hAnsi="Times New Roman" w:cs="Times New Roman"/>
          <w:sz w:val="24"/>
          <w:szCs w:val="24"/>
        </w:rPr>
        <w:t>Учреждении</w:t>
      </w:r>
      <w:r w:rsidRPr="00007C09">
        <w:rPr>
          <w:rFonts w:ascii="Times New Roman" w:hAnsi="Times New Roman" w:cs="Times New Roman"/>
          <w:sz w:val="24"/>
          <w:szCs w:val="24"/>
        </w:rPr>
        <w:t xml:space="preserve">. </w:t>
      </w:r>
    </w:p>
    <w:p w:rsidR="00AB3D8D" w:rsidRDefault="00AB3D8D" w:rsidP="00E94E40">
      <w:pPr>
        <w:spacing w:after="0" w:line="240" w:lineRule="auto"/>
        <w:jc w:val="both"/>
        <w:rPr>
          <w:rFonts w:ascii="Times New Roman" w:hAnsi="Times New Roman" w:cs="Times New Roman"/>
          <w:sz w:val="24"/>
          <w:szCs w:val="24"/>
        </w:rPr>
      </w:pPr>
      <w:r w:rsidRPr="00007C09">
        <w:rPr>
          <w:rFonts w:ascii="Times New Roman" w:hAnsi="Times New Roman" w:cs="Times New Roman"/>
          <w:sz w:val="24"/>
          <w:szCs w:val="24"/>
        </w:rPr>
        <w:t>4.</w:t>
      </w:r>
      <w:r>
        <w:rPr>
          <w:rFonts w:ascii="Times New Roman" w:hAnsi="Times New Roman" w:cs="Times New Roman"/>
          <w:sz w:val="24"/>
          <w:szCs w:val="24"/>
        </w:rPr>
        <w:t>6</w:t>
      </w:r>
      <w:r w:rsidRPr="00007C09">
        <w:rPr>
          <w:rFonts w:ascii="Times New Roman" w:hAnsi="Times New Roman" w:cs="Times New Roman"/>
          <w:sz w:val="24"/>
          <w:szCs w:val="24"/>
        </w:rPr>
        <w:t xml:space="preserve">. Организация образовательного процесса в очной форме обучения регламентируется </w:t>
      </w:r>
      <w:r>
        <w:rPr>
          <w:rFonts w:ascii="Times New Roman" w:hAnsi="Times New Roman" w:cs="Times New Roman"/>
          <w:sz w:val="24"/>
          <w:szCs w:val="24"/>
        </w:rPr>
        <w:t>Программой</w:t>
      </w:r>
      <w:r w:rsidRPr="00007C09">
        <w:rPr>
          <w:rFonts w:ascii="Times New Roman" w:hAnsi="Times New Roman" w:cs="Times New Roman"/>
          <w:sz w:val="24"/>
          <w:szCs w:val="24"/>
        </w:rPr>
        <w:t xml:space="preserve"> и расписанием непосредственно образовательной деятельности. </w:t>
      </w:r>
    </w:p>
    <w:p w:rsidR="00AB3D8D" w:rsidRPr="001051A7" w:rsidRDefault="00AB3D8D" w:rsidP="00E94E40">
      <w:pPr>
        <w:spacing w:after="0" w:line="240" w:lineRule="auto"/>
        <w:jc w:val="both"/>
        <w:rPr>
          <w:rFonts w:ascii="Times New Roman" w:hAnsi="Times New Roman" w:cs="Times New Roman"/>
          <w:sz w:val="24"/>
          <w:szCs w:val="24"/>
        </w:rPr>
      </w:pPr>
      <w:r w:rsidRPr="001051A7">
        <w:rPr>
          <w:rFonts w:ascii="Times New Roman" w:hAnsi="Times New Roman" w:cs="Times New Roman"/>
          <w:sz w:val="24"/>
          <w:szCs w:val="24"/>
        </w:rPr>
        <w:t xml:space="preserve">4.7. </w:t>
      </w:r>
      <w:r w:rsidRPr="001051A7">
        <w:rPr>
          <w:rFonts w:ascii="Times New Roman" w:eastAsia="Times New Roman" w:hAnsi="Times New Roman" w:cs="Times New Roman"/>
          <w:sz w:val="24"/>
          <w:szCs w:val="24"/>
          <w:lang w:eastAsia="ru-RU"/>
        </w:rPr>
        <w:t>При проведении непосредственно образовательной деятельности выделяется </w:t>
      </w:r>
      <w:r w:rsidRPr="001051A7">
        <w:rPr>
          <w:rFonts w:ascii="Times New Roman" w:eastAsia="Times New Roman" w:hAnsi="Times New Roman" w:cs="Times New Roman"/>
          <w:bCs/>
          <w:iCs/>
          <w:sz w:val="24"/>
          <w:szCs w:val="24"/>
          <w:lang w:eastAsia="ru-RU"/>
        </w:rPr>
        <w:t>три основные части:</w:t>
      </w:r>
    </w:p>
    <w:p w:rsidR="00AB3D8D" w:rsidRPr="001051A7" w:rsidRDefault="00AB3D8D" w:rsidP="00E94E40">
      <w:pPr>
        <w:spacing w:after="0" w:line="240" w:lineRule="auto"/>
        <w:jc w:val="both"/>
        <w:rPr>
          <w:rFonts w:ascii="Century Gothic" w:eastAsia="Times New Roman" w:hAnsi="Century Gothic" w:cs="Times New Roman"/>
          <w:sz w:val="24"/>
          <w:szCs w:val="24"/>
          <w:lang w:eastAsia="ru-RU"/>
        </w:rPr>
      </w:pPr>
      <w:r w:rsidRPr="001051A7">
        <w:rPr>
          <w:rFonts w:ascii="Times New Roman" w:eastAsia="Times New Roman" w:hAnsi="Times New Roman" w:cs="Times New Roman"/>
          <w:iCs/>
          <w:sz w:val="24"/>
          <w:szCs w:val="24"/>
          <w:lang w:eastAsia="ru-RU"/>
        </w:rPr>
        <w:t>Первая часть</w:t>
      </w:r>
      <w:r w:rsidRPr="001051A7">
        <w:rPr>
          <w:rFonts w:ascii="Times New Roman" w:eastAsia="Times New Roman" w:hAnsi="Times New Roman" w:cs="Times New Roman"/>
          <w:sz w:val="24"/>
          <w:szCs w:val="24"/>
          <w:lang w:eastAsia="ru-RU"/>
        </w:rPr>
        <w:t> - введение детей в тему занятия, определение целей, объяснение того, что должны сделать дети.</w:t>
      </w:r>
    </w:p>
    <w:p w:rsidR="00AB3D8D" w:rsidRPr="001051A7" w:rsidRDefault="00AB3D8D" w:rsidP="00E94E40">
      <w:pPr>
        <w:spacing w:after="0" w:line="240" w:lineRule="auto"/>
        <w:jc w:val="both"/>
        <w:rPr>
          <w:rFonts w:ascii="Century Gothic" w:eastAsia="Times New Roman" w:hAnsi="Century Gothic" w:cs="Times New Roman"/>
          <w:sz w:val="24"/>
          <w:szCs w:val="24"/>
          <w:lang w:eastAsia="ru-RU"/>
        </w:rPr>
      </w:pPr>
      <w:r w:rsidRPr="001051A7">
        <w:rPr>
          <w:rFonts w:ascii="Times New Roman" w:eastAsia="Times New Roman" w:hAnsi="Times New Roman" w:cs="Times New Roman"/>
          <w:iCs/>
          <w:sz w:val="24"/>
          <w:szCs w:val="24"/>
          <w:lang w:eastAsia="ru-RU"/>
        </w:rPr>
        <w:t>Вторая часть</w:t>
      </w:r>
      <w:r w:rsidRPr="001051A7">
        <w:rPr>
          <w:rFonts w:ascii="Times New Roman" w:eastAsia="Times New Roman" w:hAnsi="Times New Roman" w:cs="Times New Roman"/>
          <w:sz w:val="24"/>
          <w:szCs w:val="24"/>
          <w:lang w:eastAsia="ru-RU"/>
        </w:rPr>
        <w:t> - самостоятельная деятельность детей по выполнению задания педагога или замысла самого ребенка.</w:t>
      </w:r>
    </w:p>
    <w:p w:rsidR="00AB3D8D" w:rsidRPr="00E7696A" w:rsidRDefault="00AB3D8D" w:rsidP="00E94E40">
      <w:pPr>
        <w:spacing w:after="0" w:line="240" w:lineRule="auto"/>
        <w:jc w:val="both"/>
        <w:rPr>
          <w:rFonts w:ascii="Century Gothic" w:eastAsia="Times New Roman" w:hAnsi="Century Gothic" w:cs="Times New Roman"/>
          <w:sz w:val="24"/>
          <w:szCs w:val="24"/>
          <w:lang w:eastAsia="ru-RU"/>
        </w:rPr>
      </w:pPr>
      <w:r w:rsidRPr="001051A7">
        <w:rPr>
          <w:rFonts w:ascii="Times New Roman" w:eastAsia="Times New Roman" w:hAnsi="Times New Roman" w:cs="Times New Roman"/>
          <w:iCs/>
          <w:sz w:val="24"/>
          <w:szCs w:val="24"/>
          <w:lang w:eastAsia="ru-RU"/>
        </w:rPr>
        <w:t>Третья часть</w:t>
      </w:r>
      <w:r w:rsidRPr="001051A7">
        <w:rPr>
          <w:rFonts w:ascii="Times New Roman" w:eastAsia="Times New Roman" w:hAnsi="Times New Roman" w:cs="Times New Roman"/>
          <w:sz w:val="24"/>
          <w:szCs w:val="24"/>
          <w:lang w:eastAsia="ru-RU"/>
        </w:rPr>
        <w:t> - анализ выполнения задания и его оценка.</w:t>
      </w:r>
    </w:p>
    <w:p w:rsidR="00AB3D8D" w:rsidRPr="00007C09" w:rsidRDefault="00AB3D8D" w:rsidP="00E94E40">
      <w:pPr>
        <w:spacing w:after="0" w:line="240" w:lineRule="auto"/>
        <w:jc w:val="both"/>
        <w:rPr>
          <w:rFonts w:ascii="Times New Roman" w:hAnsi="Times New Roman" w:cs="Times New Roman"/>
          <w:sz w:val="24"/>
          <w:szCs w:val="24"/>
        </w:rPr>
      </w:pPr>
      <w:r w:rsidRPr="00007C09">
        <w:rPr>
          <w:rFonts w:ascii="Times New Roman" w:hAnsi="Times New Roman" w:cs="Times New Roman"/>
          <w:sz w:val="24"/>
          <w:szCs w:val="24"/>
        </w:rPr>
        <w:t>4.</w:t>
      </w:r>
      <w:r>
        <w:rPr>
          <w:rFonts w:ascii="Times New Roman" w:hAnsi="Times New Roman" w:cs="Times New Roman"/>
          <w:sz w:val="24"/>
          <w:szCs w:val="24"/>
        </w:rPr>
        <w:t>8</w:t>
      </w:r>
      <w:r w:rsidRPr="00007C09">
        <w:rPr>
          <w:rFonts w:ascii="Times New Roman" w:hAnsi="Times New Roman" w:cs="Times New Roman"/>
          <w:sz w:val="24"/>
          <w:szCs w:val="24"/>
        </w:rPr>
        <w:t xml:space="preserve">. При реализации </w:t>
      </w:r>
      <w:r>
        <w:rPr>
          <w:rFonts w:ascii="Times New Roman" w:hAnsi="Times New Roman" w:cs="Times New Roman"/>
          <w:sz w:val="24"/>
          <w:szCs w:val="24"/>
        </w:rPr>
        <w:t>Программы</w:t>
      </w:r>
      <w:r w:rsidRPr="00007C09">
        <w:rPr>
          <w:rFonts w:ascii="Times New Roman" w:hAnsi="Times New Roman" w:cs="Times New Roman"/>
          <w:sz w:val="24"/>
          <w:szCs w:val="24"/>
        </w:rPr>
        <w:t xml:space="preserve"> может проводиться оценка индивидуального развития детей в рамках педагогическо</w:t>
      </w:r>
      <w:r>
        <w:rPr>
          <w:rFonts w:ascii="Times New Roman" w:hAnsi="Times New Roman" w:cs="Times New Roman"/>
          <w:sz w:val="24"/>
          <w:szCs w:val="24"/>
        </w:rPr>
        <w:t>го мониторинга</w:t>
      </w:r>
      <w:r w:rsidRPr="00007C09">
        <w:rPr>
          <w:rFonts w:ascii="Times New Roman" w:hAnsi="Times New Roman" w:cs="Times New Roman"/>
          <w:sz w:val="24"/>
          <w:szCs w:val="24"/>
        </w:rPr>
        <w:t>. Результаты педагогическо</w:t>
      </w:r>
      <w:r>
        <w:rPr>
          <w:rFonts w:ascii="Times New Roman" w:hAnsi="Times New Roman" w:cs="Times New Roman"/>
          <w:sz w:val="24"/>
          <w:szCs w:val="24"/>
        </w:rPr>
        <w:t>го мониторинга</w:t>
      </w:r>
      <w:r w:rsidRPr="00007C09">
        <w:rPr>
          <w:rFonts w:ascii="Times New Roman" w:hAnsi="Times New Roman" w:cs="Times New Roman"/>
          <w:sz w:val="24"/>
          <w:szCs w:val="24"/>
        </w:rPr>
        <w:t xml:space="preserve"> используются для индивидуализации образования и оптимизации работы с группой детей. </w:t>
      </w:r>
    </w:p>
    <w:p w:rsidR="00AB3D8D" w:rsidRDefault="00AB3D8D" w:rsidP="00E94E40">
      <w:pPr>
        <w:spacing w:after="0" w:line="240" w:lineRule="auto"/>
        <w:jc w:val="both"/>
        <w:rPr>
          <w:rFonts w:ascii="Times New Roman" w:hAnsi="Times New Roman" w:cs="Times New Roman"/>
          <w:sz w:val="24"/>
          <w:szCs w:val="24"/>
        </w:rPr>
      </w:pPr>
      <w:r w:rsidRPr="00007C09">
        <w:rPr>
          <w:rFonts w:ascii="Times New Roman" w:hAnsi="Times New Roman" w:cs="Times New Roman"/>
          <w:sz w:val="24"/>
          <w:szCs w:val="24"/>
        </w:rPr>
        <w:t>4.</w:t>
      </w:r>
      <w:r>
        <w:rPr>
          <w:rFonts w:ascii="Times New Roman" w:hAnsi="Times New Roman" w:cs="Times New Roman"/>
          <w:sz w:val="24"/>
          <w:szCs w:val="24"/>
        </w:rPr>
        <w:t>9</w:t>
      </w:r>
      <w:r w:rsidRPr="00007C09">
        <w:rPr>
          <w:rFonts w:ascii="Times New Roman" w:hAnsi="Times New Roman" w:cs="Times New Roman"/>
          <w:sz w:val="24"/>
          <w:szCs w:val="24"/>
        </w:rPr>
        <w:t>. При необходимости используется психологическ</w:t>
      </w:r>
      <w:r>
        <w:rPr>
          <w:rFonts w:ascii="Times New Roman" w:hAnsi="Times New Roman" w:cs="Times New Roman"/>
          <w:sz w:val="24"/>
          <w:szCs w:val="24"/>
        </w:rPr>
        <w:t>ий</w:t>
      </w:r>
      <w:r w:rsidR="00685ACE">
        <w:rPr>
          <w:rFonts w:ascii="Times New Roman" w:hAnsi="Times New Roman" w:cs="Times New Roman"/>
          <w:sz w:val="24"/>
          <w:szCs w:val="24"/>
        </w:rPr>
        <w:t xml:space="preserve"> мониторинг</w:t>
      </w:r>
      <w:r w:rsidRPr="00007C09">
        <w:rPr>
          <w:rFonts w:ascii="Times New Roman" w:hAnsi="Times New Roman" w:cs="Times New Roman"/>
          <w:sz w:val="24"/>
          <w:szCs w:val="24"/>
        </w:rPr>
        <w:t xml:space="preserve"> развития детей, котор</w:t>
      </w:r>
      <w:r w:rsidR="00685ACE">
        <w:rPr>
          <w:rFonts w:ascii="Times New Roman" w:hAnsi="Times New Roman" w:cs="Times New Roman"/>
          <w:sz w:val="24"/>
          <w:szCs w:val="24"/>
        </w:rPr>
        <w:t>ый</w:t>
      </w:r>
      <w:r w:rsidRPr="00007C09">
        <w:rPr>
          <w:rFonts w:ascii="Times New Roman" w:hAnsi="Times New Roman" w:cs="Times New Roman"/>
          <w:sz w:val="24"/>
          <w:szCs w:val="24"/>
        </w:rPr>
        <w:t xml:space="preserve"> проводит педагог-психолог. Участие реб</w:t>
      </w:r>
      <w:r w:rsidR="00685ACE">
        <w:rPr>
          <w:rFonts w:ascii="Times New Roman" w:hAnsi="Times New Roman" w:cs="Times New Roman"/>
          <w:sz w:val="24"/>
          <w:szCs w:val="24"/>
        </w:rPr>
        <w:t>ё</w:t>
      </w:r>
      <w:r w:rsidRPr="00007C09">
        <w:rPr>
          <w:rFonts w:ascii="Times New Roman" w:hAnsi="Times New Roman" w:cs="Times New Roman"/>
          <w:sz w:val="24"/>
          <w:szCs w:val="24"/>
        </w:rPr>
        <w:t>нка в психологическо</w:t>
      </w:r>
      <w:r w:rsidR="00685ACE">
        <w:rPr>
          <w:rFonts w:ascii="Times New Roman" w:hAnsi="Times New Roman" w:cs="Times New Roman"/>
          <w:sz w:val="24"/>
          <w:szCs w:val="24"/>
        </w:rPr>
        <w:t>м</w:t>
      </w:r>
      <w:r w:rsidRPr="00007C09">
        <w:rPr>
          <w:rFonts w:ascii="Times New Roman" w:hAnsi="Times New Roman" w:cs="Times New Roman"/>
          <w:sz w:val="24"/>
          <w:szCs w:val="24"/>
        </w:rPr>
        <w:t xml:space="preserve"> </w:t>
      </w:r>
      <w:r w:rsidR="00685ACE">
        <w:rPr>
          <w:rFonts w:ascii="Times New Roman" w:hAnsi="Times New Roman" w:cs="Times New Roman"/>
          <w:sz w:val="24"/>
          <w:szCs w:val="24"/>
        </w:rPr>
        <w:t>мониторинге</w:t>
      </w:r>
      <w:r w:rsidRPr="00007C09">
        <w:rPr>
          <w:rFonts w:ascii="Times New Roman" w:hAnsi="Times New Roman" w:cs="Times New Roman"/>
          <w:sz w:val="24"/>
          <w:szCs w:val="24"/>
        </w:rPr>
        <w:t xml:space="preserve"> допускается только с согласия его родителей (законных представителей). </w:t>
      </w:r>
    </w:p>
    <w:p w:rsidR="00AB3D8D" w:rsidRPr="00007C09" w:rsidRDefault="00AB3D8D" w:rsidP="00E94E40">
      <w:pPr>
        <w:spacing w:after="0" w:line="240" w:lineRule="auto"/>
        <w:jc w:val="both"/>
        <w:rPr>
          <w:rFonts w:ascii="Times New Roman" w:hAnsi="Times New Roman" w:cs="Times New Roman"/>
          <w:sz w:val="24"/>
          <w:szCs w:val="24"/>
        </w:rPr>
      </w:pPr>
      <w:r w:rsidRPr="00007C09">
        <w:rPr>
          <w:rFonts w:ascii="Times New Roman" w:hAnsi="Times New Roman" w:cs="Times New Roman"/>
          <w:sz w:val="24"/>
          <w:szCs w:val="24"/>
        </w:rPr>
        <w:t>4.</w:t>
      </w:r>
      <w:r>
        <w:rPr>
          <w:rFonts w:ascii="Times New Roman" w:hAnsi="Times New Roman" w:cs="Times New Roman"/>
          <w:sz w:val="24"/>
          <w:szCs w:val="24"/>
        </w:rPr>
        <w:t>10</w:t>
      </w:r>
      <w:r w:rsidRPr="00007C09">
        <w:rPr>
          <w:rFonts w:ascii="Times New Roman" w:hAnsi="Times New Roman" w:cs="Times New Roman"/>
          <w:sz w:val="24"/>
          <w:szCs w:val="24"/>
        </w:rPr>
        <w:t>. Дошкольное образование детей с ограниченными возможностями здоровья может быть организовано совместно с другими детьми.</w:t>
      </w:r>
    </w:p>
    <w:p w:rsidR="00AB3D8D" w:rsidRPr="00007C09" w:rsidRDefault="00AB3D8D" w:rsidP="00E94E40">
      <w:pPr>
        <w:spacing w:after="0" w:line="240" w:lineRule="auto"/>
        <w:jc w:val="both"/>
        <w:rPr>
          <w:rFonts w:ascii="Times New Roman" w:hAnsi="Times New Roman" w:cs="Times New Roman"/>
          <w:sz w:val="24"/>
          <w:szCs w:val="24"/>
        </w:rPr>
      </w:pPr>
      <w:r w:rsidRPr="00007C09">
        <w:rPr>
          <w:rFonts w:ascii="Times New Roman" w:hAnsi="Times New Roman" w:cs="Times New Roman"/>
          <w:sz w:val="24"/>
          <w:szCs w:val="24"/>
        </w:rPr>
        <w:t>4.</w:t>
      </w:r>
      <w:r>
        <w:rPr>
          <w:rFonts w:ascii="Times New Roman" w:hAnsi="Times New Roman" w:cs="Times New Roman"/>
          <w:sz w:val="24"/>
          <w:szCs w:val="24"/>
        </w:rPr>
        <w:t>11</w:t>
      </w:r>
      <w:r w:rsidRPr="00007C09">
        <w:rPr>
          <w:rFonts w:ascii="Times New Roman" w:hAnsi="Times New Roman" w:cs="Times New Roman"/>
          <w:sz w:val="24"/>
          <w:szCs w:val="24"/>
        </w:rPr>
        <w:t xml:space="preserve">. При получении дошкольного образования воспитанникам с ограниченными возможностями здоровья предоставляются бесплатно специальные учебники и учебные пособия, иная учебная литература, обеспечение доступа в здание </w:t>
      </w:r>
      <w:r>
        <w:rPr>
          <w:rFonts w:ascii="Times New Roman" w:hAnsi="Times New Roman" w:cs="Times New Roman"/>
          <w:sz w:val="24"/>
          <w:szCs w:val="24"/>
        </w:rPr>
        <w:t>Учреждения</w:t>
      </w:r>
      <w:r w:rsidRPr="00007C09">
        <w:rPr>
          <w:rFonts w:ascii="Times New Roman" w:hAnsi="Times New Roman" w:cs="Times New Roman"/>
          <w:sz w:val="24"/>
          <w:szCs w:val="24"/>
        </w:rPr>
        <w:t xml:space="preserve">. </w:t>
      </w:r>
    </w:p>
    <w:p w:rsidR="00AB3D8D" w:rsidRPr="00007C09" w:rsidRDefault="00AB3D8D" w:rsidP="00E94E40">
      <w:pPr>
        <w:spacing w:after="0" w:line="240" w:lineRule="auto"/>
        <w:jc w:val="both"/>
        <w:rPr>
          <w:rFonts w:ascii="Times New Roman" w:hAnsi="Times New Roman" w:cs="Times New Roman"/>
          <w:sz w:val="24"/>
          <w:szCs w:val="24"/>
        </w:rPr>
      </w:pPr>
      <w:r w:rsidRPr="00007C09">
        <w:rPr>
          <w:rFonts w:ascii="Times New Roman" w:hAnsi="Times New Roman" w:cs="Times New Roman"/>
          <w:sz w:val="24"/>
          <w:szCs w:val="24"/>
        </w:rPr>
        <w:t>4.</w:t>
      </w:r>
      <w:r>
        <w:rPr>
          <w:rFonts w:ascii="Times New Roman" w:hAnsi="Times New Roman" w:cs="Times New Roman"/>
          <w:sz w:val="24"/>
          <w:szCs w:val="24"/>
        </w:rPr>
        <w:t>12</w:t>
      </w:r>
      <w:r w:rsidRPr="00007C09">
        <w:rPr>
          <w:rFonts w:ascii="Times New Roman" w:hAnsi="Times New Roman" w:cs="Times New Roman"/>
          <w:sz w:val="24"/>
          <w:szCs w:val="24"/>
        </w:rPr>
        <w:t xml:space="preserve">. Воспитанники по завершении учебного года переводятся в следующую возрастную группу. </w:t>
      </w:r>
    </w:p>
    <w:p w:rsidR="00AB3D8D" w:rsidRPr="00007C09" w:rsidRDefault="00AB3D8D" w:rsidP="00E94E40">
      <w:pPr>
        <w:spacing w:after="0" w:line="240" w:lineRule="auto"/>
        <w:jc w:val="both"/>
        <w:rPr>
          <w:rFonts w:ascii="Times New Roman" w:hAnsi="Times New Roman" w:cs="Times New Roman"/>
          <w:sz w:val="24"/>
          <w:szCs w:val="24"/>
        </w:rPr>
      </w:pPr>
      <w:r w:rsidRPr="00007C09">
        <w:rPr>
          <w:rFonts w:ascii="Times New Roman" w:hAnsi="Times New Roman" w:cs="Times New Roman"/>
          <w:sz w:val="24"/>
          <w:szCs w:val="24"/>
        </w:rPr>
        <w:lastRenderedPageBreak/>
        <w:t>4.1</w:t>
      </w:r>
      <w:r>
        <w:rPr>
          <w:rFonts w:ascii="Times New Roman" w:hAnsi="Times New Roman" w:cs="Times New Roman"/>
          <w:sz w:val="24"/>
          <w:szCs w:val="24"/>
        </w:rPr>
        <w:t>3</w:t>
      </w:r>
      <w:r w:rsidRPr="00007C09">
        <w:rPr>
          <w:rFonts w:ascii="Times New Roman" w:hAnsi="Times New Roman" w:cs="Times New Roman"/>
          <w:sz w:val="24"/>
          <w:szCs w:val="24"/>
        </w:rPr>
        <w:t xml:space="preserve">. Воспитанники переводятся на </w:t>
      </w:r>
      <w:proofErr w:type="gramStart"/>
      <w:r w:rsidRPr="00007C09">
        <w:rPr>
          <w:rFonts w:ascii="Times New Roman" w:hAnsi="Times New Roman" w:cs="Times New Roman"/>
          <w:sz w:val="24"/>
          <w:szCs w:val="24"/>
        </w:rPr>
        <w:t>обучение</w:t>
      </w:r>
      <w:proofErr w:type="gramEnd"/>
      <w:r w:rsidRPr="00007C09">
        <w:rPr>
          <w:rFonts w:ascii="Times New Roman" w:hAnsi="Times New Roman" w:cs="Times New Roman"/>
          <w:sz w:val="24"/>
          <w:szCs w:val="24"/>
        </w:rPr>
        <w:t xml:space="preserve"> по адаптированным образовательным программам в соответствии с рекомендациями психолого-медико-педагогической комиссии только с согласия родителей (законных представителей) воспитанников.</w:t>
      </w:r>
    </w:p>
    <w:p w:rsidR="00AB3D8D" w:rsidRPr="00E351BB" w:rsidRDefault="00AB3D8D" w:rsidP="00E94E40">
      <w:pPr>
        <w:spacing w:after="0" w:line="240" w:lineRule="auto"/>
        <w:jc w:val="center"/>
        <w:rPr>
          <w:rFonts w:ascii="Century Gothic" w:eastAsia="Times New Roman" w:hAnsi="Century Gothic" w:cs="Times New Roman"/>
          <w:sz w:val="24"/>
          <w:szCs w:val="24"/>
          <w:lang w:eastAsia="ru-RU"/>
        </w:rPr>
      </w:pPr>
      <w:r w:rsidRPr="00E351BB">
        <w:rPr>
          <w:rFonts w:ascii="Times New Roman" w:eastAsia="Times New Roman" w:hAnsi="Times New Roman" w:cs="Times New Roman"/>
          <w:b/>
          <w:bCs/>
          <w:sz w:val="24"/>
          <w:szCs w:val="24"/>
          <w:lang w:eastAsia="ru-RU"/>
        </w:rPr>
        <w:t>Формы организации обучения в ДОУ</w:t>
      </w:r>
    </w:p>
    <w:p w:rsidR="00AB3D8D" w:rsidRPr="00E351BB" w:rsidRDefault="00AB3D8D" w:rsidP="00E94E40">
      <w:pPr>
        <w:spacing w:after="0" w:line="240" w:lineRule="auto"/>
        <w:jc w:val="both"/>
        <w:rPr>
          <w:rFonts w:ascii="Century Gothic" w:eastAsia="Times New Roman" w:hAnsi="Century Gothic" w:cs="Times New Roman"/>
          <w:sz w:val="24"/>
          <w:szCs w:val="24"/>
          <w:lang w:eastAsia="ru-RU"/>
        </w:rPr>
      </w:pPr>
      <w:r w:rsidRPr="00E351BB">
        <w:rPr>
          <w:rFonts w:ascii="Times New Roman" w:eastAsia="Times New Roman" w:hAnsi="Times New Roman" w:cs="Times New Roman"/>
          <w:sz w:val="24"/>
          <w:szCs w:val="24"/>
          <w:lang w:eastAsia="ru-RU"/>
        </w:rPr>
        <w:t> В детском саду используются фронтальные, групповые, индивидуальные формы организованного обучения.</w:t>
      </w:r>
    </w:p>
    <w:p w:rsidR="00AB3D8D" w:rsidRPr="00E351BB" w:rsidRDefault="00AB3D8D" w:rsidP="00E94E40">
      <w:pPr>
        <w:spacing w:after="0" w:line="240" w:lineRule="auto"/>
        <w:ind w:firstLine="540"/>
        <w:jc w:val="both"/>
        <w:rPr>
          <w:rFonts w:ascii="Century Gothic" w:eastAsia="Times New Roman" w:hAnsi="Century Gothic" w:cs="Times New Roman"/>
          <w:sz w:val="24"/>
          <w:szCs w:val="24"/>
          <w:lang w:eastAsia="ru-RU"/>
        </w:rPr>
      </w:pPr>
      <w:r w:rsidRPr="00E351BB">
        <w:rPr>
          <w:rFonts w:ascii="Times New Roman" w:eastAsia="Times New Roman" w:hAnsi="Times New Roman" w:cs="Times New Roman"/>
          <w:b/>
          <w:bCs/>
          <w:sz w:val="24"/>
          <w:szCs w:val="24"/>
          <w:lang w:eastAsia="ru-RU"/>
        </w:rPr>
        <w:t>Индивидуальная форма организации обучения </w:t>
      </w:r>
      <w:r w:rsidRPr="00E351BB">
        <w:rPr>
          <w:rFonts w:ascii="Times New Roman" w:eastAsia="Times New Roman" w:hAnsi="Times New Roman" w:cs="Times New Roman"/>
          <w:sz w:val="24"/>
          <w:szCs w:val="24"/>
          <w:lang w:eastAsia="ru-RU"/>
        </w:rPr>
        <w:t>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w:t>
      </w:r>
    </w:p>
    <w:p w:rsidR="00AB3D8D" w:rsidRPr="00E351BB" w:rsidRDefault="00AB3D8D" w:rsidP="00E94E40">
      <w:pPr>
        <w:spacing w:after="0" w:line="240" w:lineRule="auto"/>
        <w:ind w:firstLine="540"/>
        <w:jc w:val="both"/>
        <w:rPr>
          <w:rFonts w:ascii="Century Gothic" w:eastAsia="Times New Roman" w:hAnsi="Century Gothic" w:cs="Times New Roman"/>
          <w:sz w:val="24"/>
          <w:szCs w:val="24"/>
          <w:lang w:eastAsia="ru-RU"/>
        </w:rPr>
      </w:pPr>
      <w:r w:rsidRPr="00E351BB">
        <w:rPr>
          <w:rFonts w:ascii="Times New Roman" w:eastAsia="Times New Roman" w:hAnsi="Times New Roman" w:cs="Times New Roman"/>
          <w:b/>
          <w:bCs/>
          <w:sz w:val="24"/>
          <w:szCs w:val="24"/>
          <w:lang w:eastAsia="ru-RU"/>
        </w:rPr>
        <w:t>Групповая форма организации обучения</w:t>
      </w:r>
      <w:r w:rsidRPr="00E351BB">
        <w:rPr>
          <w:rFonts w:ascii="Times New Roman" w:eastAsia="Times New Roman" w:hAnsi="Times New Roman" w:cs="Times New Roman"/>
          <w:sz w:val="24"/>
          <w:szCs w:val="24"/>
          <w:lang w:eastAsia="ru-RU"/>
        </w:rPr>
        <w:t> (индивидуально-коллективная). Группа делится на подгруппы.  Основания для комплектации: личная симпатия, общность интересов, но не по уровням развития. При этом педагогу, в первую очередь, важно обеспечить взаимодействие детей в процессе обучения.</w:t>
      </w:r>
    </w:p>
    <w:p w:rsidR="00E94E40" w:rsidRDefault="00AB3D8D" w:rsidP="00E94E40">
      <w:pPr>
        <w:spacing w:after="0" w:line="240" w:lineRule="auto"/>
        <w:ind w:firstLine="540"/>
        <w:jc w:val="both"/>
        <w:rPr>
          <w:rFonts w:ascii="Times New Roman" w:eastAsia="Times New Roman" w:hAnsi="Times New Roman" w:cs="Times New Roman"/>
          <w:sz w:val="24"/>
          <w:szCs w:val="24"/>
          <w:lang w:eastAsia="ru-RU"/>
        </w:rPr>
      </w:pPr>
      <w:r w:rsidRPr="00E351BB">
        <w:rPr>
          <w:rFonts w:ascii="Times New Roman" w:eastAsia="Times New Roman" w:hAnsi="Times New Roman" w:cs="Times New Roman"/>
          <w:sz w:val="24"/>
          <w:szCs w:val="24"/>
          <w:lang w:eastAsia="ru-RU"/>
        </w:rPr>
        <w:t>Фронтальная         </w:t>
      </w:r>
      <w:r w:rsidRPr="00E351BB">
        <w:rPr>
          <w:rFonts w:ascii="Times New Roman" w:eastAsia="Times New Roman" w:hAnsi="Times New Roman" w:cs="Times New Roman"/>
          <w:b/>
          <w:bCs/>
          <w:sz w:val="24"/>
          <w:szCs w:val="24"/>
          <w:lang w:eastAsia="ru-RU"/>
        </w:rPr>
        <w:t>форма организации обучения</w:t>
      </w:r>
      <w:r w:rsidRPr="00E351BB">
        <w:rPr>
          <w:rFonts w:ascii="Times New Roman" w:eastAsia="Times New Roman" w:hAnsi="Times New Roman" w:cs="Times New Roman"/>
          <w:sz w:val="24"/>
          <w:szCs w:val="24"/>
          <w:lang w:eastAsia="ru-RU"/>
        </w:rPr>
        <w:t>. Работа со всей группой, четкое расписание, единое содержание.   При этом содержанием обучения на фронтальных занятиях может быть деятельность художественного характера. 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p w:rsidR="00AB3D8D" w:rsidRPr="00E351BB" w:rsidRDefault="00AB3D8D" w:rsidP="00E94E40">
      <w:pPr>
        <w:spacing w:after="0" w:line="240" w:lineRule="auto"/>
        <w:ind w:firstLine="540"/>
        <w:jc w:val="both"/>
        <w:rPr>
          <w:rFonts w:ascii="Century Gothic" w:eastAsia="Times New Roman" w:hAnsi="Century Gothic" w:cs="Times New Roman"/>
          <w:sz w:val="24"/>
          <w:szCs w:val="24"/>
          <w:lang w:eastAsia="ru-RU"/>
        </w:rPr>
      </w:pPr>
      <w:r w:rsidRPr="00E351BB">
        <w:rPr>
          <w:rFonts w:ascii="Times New Roman" w:eastAsia="Times New Roman" w:hAnsi="Times New Roman" w:cs="Times New Roman"/>
          <w:b/>
          <w:bCs/>
          <w:sz w:val="24"/>
          <w:szCs w:val="24"/>
          <w:lang w:eastAsia="ru-RU"/>
        </w:rPr>
        <w:t>Требования к организации непосредственно образовательной деятельности</w:t>
      </w:r>
    </w:p>
    <w:p w:rsidR="00AB3D8D" w:rsidRPr="00E351BB" w:rsidRDefault="00AB3D8D" w:rsidP="00E94E40">
      <w:pPr>
        <w:pStyle w:val="a3"/>
        <w:numPr>
          <w:ilvl w:val="1"/>
          <w:numId w:val="3"/>
        </w:numPr>
        <w:spacing w:after="0" w:line="240" w:lineRule="auto"/>
        <w:ind w:left="0" w:firstLine="0"/>
        <w:jc w:val="both"/>
        <w:rPr>
          <w:rFonts w:ascii="Century Gothic" w:eastAsia="Times New Roman" w:hAnsi="Century Gothic" w:cs="Times New Roman"/>
          <w:sz w:val="24"/>
          <w:szCs w:val="24"/>
          <w:lang w:eastAsia="ru-RU"/>
        </w:rPr>
      </w:pPr>
      <w:r w:rsidRPr="00E351BB">
        <w:rPr>
          <w:rFonts w:ascii="Times New Roman" w:eastAsia="Times New Roman" w:hAnsi="Times New Roman" w:cs="Times New Roman"/>
          <w:bCs/>
          <w:iCs/>
          <w:sz w:val="24"/>
          <w:szCs w:val="24"/>
          <w:lang w:eastAsia="ru-RU"/>
        </w:rPr>
        <w:t>Гигиенические требования:</w:t>
      </w:r>
    </w:p>
    <w:p w:rsidR="00AB3D8D" w:rsidRPr="00E351BB" w:rsidRDefault="00AB3D8D" w:rsidP="00E94E40">
      <w:pPr>
        <w:spacing w:after="0" w:line="240" w:lineRule="auto"/>
        <w:jc w:val="both"/>
        <w:rPr>
          <w:rFonts w:ascii="Century Gothic" w:eastAsia="Times New Roman" w:hAnsi="Century Gothic" w:cs="Times New Roman"/>
          <w:sz w:val="24"/>
          <w:szCs w:val="24"/>
          <w:lang w:eastAsia="ru-RU"/>
        </w:rPr>
      </w:pPr>
      <w:r w:rsidRPr="00E351BB">
        <w:rPr>
          <w:rFonts w:ascii="Symbol" w:eastAsia="Times New Roman" w:hAnsi="Symbol" w:cs="Times New Roman"/>
          <w:sz w:val="24"/>
          <w:szCs w:val="24"/>
          <w:lang w:eastAsia="ru-RU"/>
        </w:rPr>
        <w:t></w:t>
      </w:r>
      <w:r w:rsidRPr="00E351BB">
        <w:rPr>
          <w:rFonts w:ascii="Times New Roman" w:eastAsia="Times New Roman" w:hAnsi="Times New Roman" w:cs="Times New Roman"/>
          <w:sz w:val="24"/>
          <w:szCs w:val="24"/>
          <w:lang w:eastAsia="ru-RU"/>
        </w:rPr>
        <w:t>        НОД проводятся в чистом проветренном, хорошо освещенном помещении;</w:t>
      </w:r>
    </w:p>
    <w:p w:rsidR="00AB3D8D" w:rsidRPr="00E351BB" w:rsidRDefault="00AB3D8D" w:rsidP="00E94E40">
      <w:pPr>
        <w:spacing w:after="0" w:line="240" w:lineRule="auto"/>
        <w:jc w:val="both"/>
        <w:rPr>
          <w:rFonts w:ascii="Century Gothic" w:eastAsia="Times New Roman" w:hAnsi="Century Gothic" w:cs="Times New Roman"/>
          <w:sz w:val="24"/>
          <w:szCs w:val="24"/>
          <w:lang w:eastAsia="ru-RU"/>
        </w:rPr>
      </w:pPr>
      <w:r w:rsidRPr="00E351BB">
        <w:rPr>
          <w:rFonts w:ascii="Symbol" w:eastAsia="Times New Roman" w:hAnsi="Symbol" w:cs="Times New Roman"/>
          <w:sz w:val="24"/>
          <w:szCs w:val="24"/>
          <w:lang w:eastAsia="ru-RU"/>
        </w:rPr>
        <w:t></w:t>
      </w:r>
      <w:r w:rsidRPr="00E351BB">
        <w:rPr>
          <w:rFonts w:ascii="Times New Roman" w:eastAsia="Times New Roman" w:hAnsi="Times New Roman" w:cs="Times New Roman"/>
          <w:sz w:val="24"/>
          <w:szCs w:val="24"/>
          <w:lang w:eastAsia="ru-RU"/>
        </w:rPr>
        <w:t>        </w:t>
      </w:r>
      <w:r w:rsidRPr="00E351BB">
        <w:rPr>
          <w:rFonts w:ascii="Times New Roman" w:eastAsia="Times New Roman" w:hAnsi="Times New Roman" w:cs="Times New Roman"/>
          <w:sz w:val="24"/>
          <w:szCs w:val="24"/>
          <w:lang w:eastAsia="ru-RU"/>
        </w:rPr>
        <w:softHyphen/>
        <w:t>воспитатель, постоянно следит за правильностью позы ребенка,</w:t>
      </w:r>
    </w:p>
    <w:p w:rsidR="00AB3D8D" w:rsidRPr="00E351BB" w:rsidRDefault="00AB3D8D" w:rsidP="00E94E40">
      <w:pPr>
        <w:spacing w:after="0" w:line="240" w:lineRule="auto"/>
        <w:jc w:val="both"/>
        <w:rPr>
          <w:rFonts w:ascii="Century Gothic" w:eastAsia="Times New Roman" w:hAnsi="Century Gothic" w:cs="Times New Roman"/>
          <w:sz w:val="24"/>
          <w:szCs w:val="24"/>
          <w:lang w:eastAsia="ru-RU"/>
        </w:rPr>
      </w:pPr>
      <w:r w:rsidRPr="00E351BB">
        <w:rPr>
          <w:rFonts w:ascii="Symbol" w:eastAsia="Times New Roman" w:hAnsi="Symbol" w:cs="Times New Roman"/>
          <w:sz w:val="24"/>
          <w:szCs w:val="24"/>
          <w:lang w:eastAsia="ru-RU"/>
        </w:rPr>
        <w:t></w:t>
      </w:r>
      <w:r w:rsidRPr="00E351BB">
        <w:rPr>
          <w:rFonts w:ascii="Times New Roman" w:eastAsia="Times New Roman" w:hAnsi="Times New Roman" w:cs="Times New Roman"/>
          <w:sz w:val="24"/>
          <w:szCs w:val="24"/>
          <w:lang w:eastAsia="ru-RU"/>
        </w:rPr>
        <w:t>        </w:t>
      </w:r>
      <w:r w:rsidRPr="00E351BB">
        <w:rPr>
          <w:rFonts w:ascii="Times New Roman" w:eastAsia="Times New Roman" w:hAnsi="Times New Roman" w:cs="Times New Roman"/>
          <w:sz w:val="24"/>
          <w:szCs w:val="24"/>
          <w:lang w:eastAsia="ru-RU"/>
        </w:rPr>
        <w:softHyphen/>
        <w:t>не допускать переутомления детей при организации НОД.</w:t>
      </w:r>
    </w:p>
    <w:p w:rsidR="00AB3D8D" w:rsidRPr="00E351BB" w:rsidRDefault="00AB3D8D" w:rsidP="00E94E40">
      <w:pPr>
        <w:spacing w:after="0" w:line="240" w:lineRule="auto"/>
        <w:jc w:val="both"/>
        <w:rPr>
          <w:rFonts w:ascii="Century Gothic" w:eastAsia="Times New Roman" w:hAnsi="Century Gothic" w:cs="Times New Roman"/>
          <w:sz w:val="24"/>
          <w:szCs w:val="24"/>
          <w:lang w:eastAsia="ru-RU"/>
        </w:rPr>
      </w:pPr>
      <w:r w:rsidRPr="00E351BB">
        <w:rPr>
          <w:rFonts w:ascii="Symbol" w:eastAsia="Times New Roman" w:hAnsi="Symbol" w:cs="Times New Roman"/>
          <w:sz w:val="24"/>
          <w:szCs w:val="24"/>
          <w:lang w:eastAsia="ru-RU"/>
        </w:rPr>
        <w:t></w:t>
      </w:r>
      <w:r w:rsidRPr="00E351BB">
        <w:rPr>
          <w:rFonts w:ascii="Times New Roman" w:eastAsia="Times New Roman" w:hAnsi="Times New Roman" w:cs="Times New Roman"/>
          <w:sz w:val="24"/>
          <w:szCs w:val="24"/>
          <w:lang w:eastAsia="ru-RU"/>
        </w:rPr>
        <w:t>         предусматривать чередование различных видов деятельности детей.</w:t>
      </w:r>
    </w:p>
    <w:p w:rsidR="00AB3D8D" w:rsidRPr="00E351BB" w:rsidRDefault="00AB3D8D" w:rsidP="00E94E40">
      <w:pPr>
        <w:pStyle w:val="a3"/>
        <w:numPr>
          <w:ilvl w:val="1"/>
          <w:numId w:val="3"/>
        </w:numPr>
        <w:spacing w:after="0" w:line="240" w:lineRule="auto"/>
        <w:ind w:left="0" w:firstLine="0"/>
        <w:rPr>
          <w:rFonts w:ascii="Century Gothic" w:eastAsia="Times New Roman" w:hAnsi="Century Gothic" w:cs="Times New Roman"/>
          <w:sz w:val="24"/>
          <w:szCs w:val="24"/>
          <w:lang w:eastAsia="ru-RU"/>
        </w:rPr>
      </w:pPr>
      <w:r w:rsidRPr="00E351BB">
        <w:rPr>
          <w:rFonts w:ascii="Times New Roman" w:eastAsia="Times New Roman" w:hAnsi="Times New Roman" w:cs="Times New Roman"/>
          <w:bCs/>
          <w:iCs/>
          <w:sz w:val="24"/>
          <w:szCs w:val="24"/>
          <w:lang w:eastAsia="ru-RU"/>
        </w:rPr>
        <w:t>Дидактические требования</w:t>
      </w:r>
    </w:p>
    <w:p w:rsidR="00AB3D8D" w:rsidRPr="00E351BB" w:rsidRDefault="00AB3D8D" w:rsidP="00E94E40">
      <w:pPr>
        <w:spacing w:after="0" w:line="240" w:lineRule="auto"/>
        <w:jc w:val="both"/>
        <w:rPr>
          <w:rFonts w:ascii="Century Gothic" w:eastAsia="Times New Roman" w:hAnsi="Century Gothic" w:cs="Times New Roman"/>
          <w:sz w:val="24"/>
          <w:szCs w:val="24"/>
          <w:lang w:eastAsia="ru-RU"/>
        </w:rPr>
      </w:pPr>
      <w:r w:rsidRPr="00E351BB">
        <w:rPr>
          <w:rFonts w:ascii="Symbol" w:eastAsia="Times New Roman" w:hAnsi="Symbol" w:cs="Times New Roman"/>
          <w:sz w:val="24"/>
          <w:szCs w:val="24"/>
          <w:lang w:eastAsia="ru-RU"/>
        </w:rPr>
        <w:t></w:t>
      </w:r>
      <w:r w:rsidRPr="00E351BB">
        <w:rPr>
          <w:rFonts w:ascii="Times New Roman" w:eastAsia="Times New Roman" w:hAnsi="Times New Roman" w:cs="Times New Roman"/>
          <w:sz w:val="24"/>
          <w:szCs w:val="24"/>
          <w:lang w:eastAsia="ru-RU"/>
        </w:rPr>
        <w:t>        </w:t>
      </w:r>
      <w:r w:rsidRPr="00E351BB">
        <w:rPr>
          <w:rFonts w:ascii="Times New Roman" w:eastAsia="Times New Roman" w:hAnsi="Times New Roman" w:cs="Times New Roman"/>
          <w:sz w:val="24"/>
          <w:szCs w:val="24"/>
          <w:lang w:eastAsia="ru-RU"/>
        </w:rPr>
        <w:softHyphen/>
        <w:t>точное определение образовательных задач НОД, ее место в общей системе образовательной деятельности;</w:t>
      </w:r>
    </w:p>
    <w:p w:rsidR="00AB3D8D" w:rsidRPr="00E351BB" w:rsidRDefault="00AB3D8D" w:rsidP="00E94E40">
      <w:pPr>
        <w:spacing w:after="0" w:line="240" w:lineRule="auto"/>
        <w:jc w:val="both"/>
        <w:rPr>
          <w:rFonts w:ascii="Century Gothic" w:eastAsia="Times New Roman" w:hAnsi="Century Gothic" w:cs="Times New Roman"/>
          <w:sz w:val="24"/>
          <w:szCs w:val="24"/>
          <w:lang w:eastAsia="ru-RU"/>
        </w:rPr>
      </w:pPr>
      <w:r w:rsidRPr="00E351BB">
        <w:rPr>
          <w:rFonts w:ascii="Symbol" w:eastAsia="Times New Roman" w:hAnsi="Symbol" w:cs="Times New Roman"/>
          <w:sz w:val="24"/>
          <w:szCs w:val="24"/>
          <w:lang w:eastAsia="ru-RU"/>
        </w:rPr>
        <w:t></w:t>
      </w:r>
      <w:r w:rsidRPr="00E351BB">
        <w:rPr>
          <w:rFonts w:ascii="Times New Roman" w:eastAsia="Times New Roman" w:hAnsi="Times New Roman" w:cs="Times New Roman"/>
          <w:sz w:val="24"/>
          <w:szCs w:val="24"/>
          <w:lang w:eastAsia="ru-RU"/>
        </w:rPr>
        <w:t>        </w:t>
      </w:r>
      <w:r w:rsidRPr="00E351BB">
        <w:rPr>
          <w:rFonts w:ascii="Times New Roman" w:eastAsia="Times New Roman" w:hAnsi="Times New Roman" w:cs="Times New Roman"/>
          <w:sz w:val="24"/>
          <w:szCs w:val="24"/>
          <w:lang w:eastAsia="ru-RU"/>
        </w:rPr>
        <w:softHyphen/>
        <w:t>творческое использование при проведении НОД всех дидактических принципов в единстве;</w:t>
      </w:r>
    </w:p>
    <w:p w:rsidR="00AB3D8D" w:rsidRPr="00E351BB" w:rsidRDefault="00AB3D8D" w:rsidP="00E94E40">
      <w:pPr>
        <w:spacing w:after="0" w:line="240" w:lineRule="auto"/>
        <w:jc w:val="both"/>
        <w:rPr>
          <w:rFonts w:ascii="Century Gothic" w:eastAsia="Times New Roman" w:hAnsi="Century Gothic" w:cs="Times New Roman"/>
          <w:sz w:val="24"/>
          <w:szCs w:val="24"/>
          <w:lang w:eastAsia="ru-RU"/>
        </w:rPr>
      </w:pPr>
      <w:r w:rsidRPr="00E351BB">
        <w:rPr>
          <w:rFonts w:ascii="Symbol" w:eastAsia="Times New Roman" w:hAnsi="Symbol" w:cs="Times New Roman"/>
          <w:sz w:val="24"/>
          <w:szCs w:val="24"/>
          <w:lang w:eastAsia="ru-RU"/>
        </w:rPr>
        <w:t></w:t>
      </w:r>
      <w:r w:rsidRPr="00E351BB">
        <w:rPr>
          <w:rFonts w:ascii="Times New Roman" w:eastAsia="Times New Roman" w:hAnsi="Times New Roman" w:cs="Times New Roman"/>
          <w:sz w:val="24"/>
          <w:szCs w:val="24"/>
          <w:lang w:eastAsia="ru-RU"/>
        </w:rPr>
        <w:t>        </w:t>
      </w:r>
      <w:r w:rsidRPr="00E351BB">
        <w:rPr>
          <w:rFonts w:ascii="Times New Roman" w:eastAsia="Times New Roman" w:hAnsi="Times New Roman" w:cs="Times New Roman"/>
          <w:sz w:val="24"/>
          <w:szCs w:val="24"/>
          <w:lang w:eastAsia="ru-RU"/>
        </w:rPr>
        <w:softHyphen/>
        <w:t>определять оптимальное содержание НОД в соответствии с программой и уровнем подготовки детей;</w:t>
      </w:r>
    </w:p>
    <w:p w:rsidR="00AB3D8D" w:rsidRPr="00E351BB" w:rsidRDefault="00AB3D8D" w:rsidP="00E94E40">
      <w:pPr>
        <w:spacing w:after="0" w:line="240" w:lineRule="auto"/>
        <w:jc w:val="both"/>
        <w:rPr>
          <w:rFonts w:ascii="Century Gothic" w:eastAsia="Times New Roman" w:hAnsi="Century Gothic" w:cs="Times New Roman"/>
          <w:sz w:val="24"/>
          <w:szCs w:val="24"/>
          <w:lang w:eastAsia="ru-RU"/>
        </w:rPr>
      </w:pPr>
      <w:r w:rsidRPr="00E351BB">
        <w:rPr>
          <w:rFonts w:ascii="Symbol" w:eastAsia="Times New Roman" w:hAnsi="Symbol" w:cs="Times New Roman"/>
          <w:sz w:val="24"/>
          <w:szCs w:val="24"/>
          <w:lang w:eastAsia="ru-RU"/>
        </w:rPr>
        <w:t></w:t>
      </w:r>
      <w:r w:rsidRPr="00E351BB">
        <w:rPr>
          <w:rFonts w:ascii="Times New Roman" w:eastAsia="Times New Roman" w:hAnsi="Times New Roman" w:cs="Times New Roman"/>
          <w:sz w:val="24"/>
          <w:szCs w:val="24"/>
          <w:lang w:eastAsia="ru-RU"/>
        </w:rPr>
        <w:t>        </w:t>
      </w:r>
      <w:r w:rsidRPr="00E351BB">
        <w:rPr>
          <w:rFonts w:ascii="Times New Roman" w:eastAsia="Times New Roman" w:hAnsi="Times New Roman" w:cs="Times New Roman"/>
          <w:sz w:val="24"/>
          <w:szCs w:val="24"/>
          <w:lang w:eastAsia="ru-RU"/>
        </w:rPr>
        <w:softHyphen/>
        <w:t>выбирать наиболее рациональные методы и приемы обучения в зависимости от дидактической цели НОД;</w:t>
      </w:r>
    </w:p>
    <w:p w:rsidR="00AB3D8D" w:rsidRPr="00E351BB" w:rsidRDefault="00AB3D8D" w:rsidP="00E94E40">
      <w:pPr>
        <w:spacing w:after="0" w:line="240" w:lineRule="auto"/>
        <w:jc w:val="both"/>
        <w:rPr>
          <w:rFonts w:ascii="Century Gothic" w:eastAsia="Times New Roman" w:hAnsi="Century Gothic" w:cs="Times New Roman"/>
          <w:sz w:val="24"/>
          <w:szCs w:val="24"/>
          <w:lang w:eastAsia="ru-RU"/>
        </w:rPr>
      </w:pPr>
      <w:r w:rsidRPr="00E351BB">
        <w:rPr>
          <w:rFonts w:ascii="Symbol" w:eastAsia="Times New Roman" w:hAnsi="Symbol" w:cs="Times New Roman"/>
          <w:sz w:val="24"/>
          <w:szCs w:val="24"/>
          <w:lang w:eastAsia="ru-RU"/>
        </w:rPr>
        <w:t></w:t>
      </w:r>
      <w:r w:rsidRPr="00E351BB">
        <w:rPr>
          <w:rFonts w:ascii="Times New Roman" w:eastAsia="Times New Roman" w:hAnsi="Times New Roman" w:cs="Times New Roman"/>
          <w:sz w:val="24"/>
          <w:szCs w:val="24"/>
          <w:lang w:eastAsia="ru-RU"/>
        </w:rPr>
        <w:t>        </w:t>
      </w:r>
      <w:r w:rsidRPr="00E351BB">
        <w:rPr>
          <w:rFonts w:ascii="Times New Roman" w:eastAsia="Times New Roman" w:hAnsi="Times New Roman" w:cs="Times New Roman"/>
          <w:sz w:val="24"/>
          <w:szCs w:val="24"/>
          <w:lang w:eastAsia="ru-RU"/>
        </w:rPr>
        <w:softHyphen/>
        <w:t>обеспечивать познавательную активность детей и развивающий характер НОД, рационально соотносить словесные, наглядные и практические методы с целью НОД;</w:t>
      </w:r>
    </w:p>
    <w:p w:rsidR="00AB3D8D" w:rsidRPr="00E351BB" w:rsidRDefault="00AB3D8D" w:rsidP="00E94E40">
      <w:pPr>
        <w:spacing w:after="0" w:line="240" w:lineRule="auto"/>
        <w:jc w:val="both"/>
        <w:rPr>
          <w:rFonts w:ascii="Century Gothic" w:eastAsia="Times New Roman" w:hAnsi="Century Gothic" w:cs="Times New Roman"/>
          <w:sz w:val="24"/>
          <w:szCs w:val="24"/>
          <w:lang w:eastAsia="ru-RU"/>
        </w:rPr>
      </w:pPr>
      <w:r w:rsidRPr="00E351BB">
        <w:rPr>
          <w:rFonts w:ascii="Symbol" w:eastAsia="Times New Roman" w:hAnsi="Symbol" w:cs="Times New Roman"/>
          <w:sz w:val="24"/>
          <w:szCs w:val="24"/>
          <w:lang w:eastAsia="ru-RU"/>
        </w:rPr>
        <w:t></w:t>
      </w:r>
      <w:r w:rsidRPr="00E351BB">
        <w:rPr>
          <w:rFonts w:ascii="Times New Roman" w:eastAsia="Times New Roman" w:hAnsi="Times New Roman" w:cs="Times New Roman"/>
          <w:sz w:val="24"/>
          <w:szCs w:val="24"/>
          <w:lang w:eastAsia="ru-RU"/>
        </w:rPr>
        <w:t>        использовать в целях обучения дидактические игры (настольно-печатные, игры с предметами (сюжетно-дидактические и игры-инсценировки)), словесные и игровые приемы, дидактический материал.</w:t>
      </w:r>
    </w:p>
    <w:p w:rsidR="00AB3D8D" w:rsidRPr="00E351BB" w:rsidRDefault="00AB3D8D" w:rsidP="00E94E40">
      <w:pPr>
        <w:spacing w:after="0" w:line="240" w:lineRule="auto"/>
        <w:jc w:val="both"/>
        <w:rPr>
          <w:rFonts w:ascii="Century Gothic" w:eastAsia="Times New Roman" w:hAnsi="Century Gothic" w:cs="Times New Roman"/>
          <w:sz w:val="24"/>
          <w:szCs w:val="24"/>
          <w:lang w:eastAsia="ru-RU"/>
        </w:rPr>
      </w:pPr>
      <w:r w:rsidRPr="00E351BB">
        <w:rPr>
          <w:rFonts w:ascii="Symbol" w:eastAsia="Times New Roman" w:hAnsi="Symbol" w:cs="Times New Roman"/>
          <w:sz w:val="24"/>
          <w:szCs w:val="24"/>
          <w:lang w:eastAsia="ru-RU"/>
        </w:rPr>
        <w:t></w:t>
      </w:r>
      <w:r w:rsidRPr="00E351BB">
        <w:rPr>
          <w:rFonts w:ascii="Times New Roman" w:eastAsia="Times New Roman" w:hAnsi="Times New Roman" w:cs="Times New Roman"/>
          <w:sz w:val="24"/>
          <w:szCs w:val="24"/>
          <w:lang w:eastAsia="ru-RU"/>
        </w:rPr>
        <w:t>        </w:t>
      </w:r>
      <w:r w:rsidRPr="00E351BB">
        <w:rPr>
          <w:rFonts w:ascii="Times New Roman" w:eastAsia="Times New Roman" w:hAnsi="Times New Roman" w:cs="Times New Roman"/>
          <w:sz w:val="24"/>
          <w:szCs w:val="24"/>
          <w:lang w:eastAsia="ru-RU"/>
        </w:rPr>
        <w:softHyphen/>
        <w:t xml:space="preserve">систематически осуществлять </w:t>
      </w:r>
      <w:proofErr w:type="gramStart"/>
      <w:r w:rsidRPr="00E351BB">
        <w:rPr>
          <w:rFonts w:ascii="Times New Roman" w:eastAsia="Times New Roman" w:hAnsi="Times New Roman" w:cs="Times New Roman"/>
          <w:sz w:val="24"/>
          <w:szCs w:val="24"/>
          <w:lang w:eastAsia="ru-RU"/>
        </w:rPr>
        <w:t>контроль за</w:t>
      </w:r>
      <w:proofErr w:type="gramEnd"/>
      <w:r w:rsidRPr="00E351BB">
        <w:rPr>
          <w:rFonts w:ascii="Times New Roman" w:eastAsia="Times New Roman" w:hAnsi="Times New Roman" w:cs="Times New Roman"/>
          <w:sz w:val="24"/>
          <w:szCs w:val="24"/>
          <w:lang w:eastAsia="ru-RU"/>
        </w:rPr>
        <w:t xml:space="preserve"> качеством усвоения знаний, умений и навыков.</w:t>
      </w:r>
    </w:p>
    <w:p w:rsidR="00AB3D8D" w:rsidRPr="00E351BB" w:rsidRDefault="00AB3D8D" w:rsidP="00E94E40">
      <w:pPr>
        <w:pStyle w:val="a3"/>
        <w:numPr>
          <w:ilvl w:val="1"/>
          <w:numId w:val="3"/>
        </w:numPr>
        <w:spacing w:after="0" w:line="240" w:lineRule="auto"/>
        <w:ind w:left="0" w:firstLine="0"/>
        <w:rPr>
          <w:rFonts w:ascii="Century Gothic" w:eastAsia="Times New Roman" w:hAnsi="Century Gothic" w:cs="Times New Roman"/>
          <w:sz w:val="24"/>
          <w:szCs w:val="24"/>
          <w:lang w:eastAsia="ru-RU"/>
        </w:rPr>
      </w:pPr>
      <w:r w:rsidRPr="00E351BB">
        <w:rPr>
          <w:rFonts w:ascii="Times New Roman" w:eastAsia="Times New Roman" w:hAnsi="Times New Roman" w:cs="Times New Roman"/>
          <w:bCs/>
          <w:iCs/>
          <w:sz w:val="24"/>
          <w:szCs w:val="24"/>
          <w:lang w:eastAsia="ru-RU"/>
        </w:rPr>
        <w:t>Организационные требования</w:t>
      </w:r>
    </w:p>
    <w:p w:rsidR="00AB3D8D" w:rsidRPr="00E351BB" w:rsidRDefault="00AB3D8D" w:rsidP="00E94E40">
      <w:pPr>
        <w:spacing w:after="0" w:line="240" w:lineRule="auto"/>
        <w:rPr>
          <w:rFonts w:ascii="Century Gothic" w:eastAsia="Times New Roman" w:hAnsi="Century Gothic" w:cs="Times New Roman"/>
          <w:sz w:val="24"/>
          <w:szCs w:val="24"/>
          <w:lang w:eastAsia="ru-RU"/>
        </w:rPr>
      </w:pPr>
      <w:r w:rsidRPr="00E351BB">
        <w:rPr>
          <w:rFonts w:ascii="Symbol" w:eastAsia="Times New Roman" w:hAnsi="Symbol" w:cs="Times New Roman"/>
          <w:sz w:val="24"/>
          <w:szCs w:val="24"/>
          <w:lang w:eastAsia="ru-RU"/>
        </w:rPr>
        <w:t></w:t>
      </w:r>
      <w:r w:rsidRPr="00E351BB">
        <w:rPr>
          <w:rFonts w:ascii="Times New Roman" w:eastAsia="Times New Roman" w:hAnsi="Times New Roman" w:cs="Times New Roman"/>
          <w:sz w:val="24"/>
          <w:szCs w:val="24"/>
          <w:lang w:eastAsia="ru-RU"/>
        </w:rPr>
        <w:t>        иметь в наличие продуманный план проведения НОД;</w:t>
      </w:r>
    </w:p>
    <w:p w:rsidR="00AB3D8D" w:rsidRPr="00E351BB" w:rsidRDefault="00AB3D8D" w:rsidP="00E94E40">
      <w:pPr>
        <w:spacing w:after="0" w:line="240" w:lineRule="auto"/>
        <w:rPr>
          <w:rFonts w:ascii="Century Gothic" w:eastAsia="Times New Roman" w:hAnsi="Century Gothic" w:cs="Times New Roman"/>
          <w:sz w:val="24"/>
          <w:szCs w:val="24"/>
          <w:lang w:eastAsia="ru-RU"/>
        </w:rPr>
      </w:pPr>
      <w:r w:rsidRPr="00E351BB">
        <w:rPr>
          <w:rFonts w:ascii="Symbol" w:eastAsia="Times New Roman" w:hAnsi="Symbol" w:cs="Times New Roman"/>
          <w:sz w:val="24"/>
          <w:szCs w:val="24"/>
          <w:lang w:eastAsia="ru-RU"/>
        </w:rPr>
        <w:t></w:t>
      </w:r>
      <w:r w:rsidRPr="00E351BB">
        <w:rPr>
          <w:rFonts w:ascii="Times New Roman" w:eastAsia="Times New Roman" w:hAnsi="Times New Roman" w:cs="Times New Roman"/>
          <w:sz w:val="24"/>
          <w:szCs w:val="24"/>
          <w:lang w:eastAsia="ru-RU"/>
        </w:rPr>
        <w:t>        четко определить цель и дидактические задачи НОД;</w:t>
      </w:r>
    </w:p>
    <w:p w:rsidR="00AB3D8D" w:rsidRPr="00E351BB" w:rsidRDefault="00AB3D8D" w:rsidP="00E94E40">
      <w:pPr>
        <w:spacing w:after="0" w:line="240" w:lineRule="auto"/>
        <w:rPr>
          <w:rFonts w:ascii="Century Gothic" w:eastAsia="Times New Roman" w:hAnsi="Century Gothic" w:cs="Times New Roman"/>
          <w:sz w:val="24"/>
          <w:szCs w:val="24"/>
          <w:lang w:eastAsia="ru-RU"/>
        </w:rPr>
      </w:pPr>
      <w:r w:rsidRPr="00E351BB">
        <w:rPr>
          <w:rFonts w:ascii="Symbol" w:eastAsia="Times New Roman" w:hAnsi="Symbol" w:cs="Times New Roman"/>
          <w:sz w:val="24"/>
          <w:szCs w:val="24"/>
          <w:lang w:eastAsia="ru-RU"/>
        </w:rPr>
        <w:t></w:t>
      </w:r>
      <w:r w:rsidRPr="00E351BB">
        <w:rPr>
          <w:rFonts w:ascii="Times New Roman" w:eastAsia="Times New Roman" w:hAnsi="Times New Roman" w:cs="Times New Roman"/>
          <w:sz w:val="24"/>
          <w:szCs w:val="24"/>
          <w:lang w:eastAsia="ru-RU"/>
        </w:rPr>
        <w:t>        грамотно подбирать и рационально использовать различные средства обучения, в том число ТСО, ИКТ;</w:t>
      </w:r>
    </w:p>
    <w:p w:rsidR="00AB3D8D" w:rsidRPr="00E351BB" w:rsidRDefault="00AB3D8D" w:rsidP="00E94E40">
      <w:pPr>
        <w:spacing w:after="0" w:line="240" w:lineRule="auto"/>
        <w:rPr>
          <w:rFonts w:ascii="Century Gothic" w:eastAsia="Times New Roman" w:hAnsi="Century Gothic" w:cs="Times New Roman"/>
          <w:sz w:val="24"/>
          <w:szCs w:val="24"/>
          <w:lang w:eastAsia="ru-RU"/>
        </w:rPr>
      </w:pPr>
      <w:r w:rsidRPr="00E351BB">
        <w:rPr>
          <w:rFonts w:ascii="Symbol" w:eastAsia="Times New Roman" w:hAnsi="Symbol" w:cs="Times New Roman"/>
          <w:sz w:val="24"/>
          <w:szCs w:val="24"/>
          <w:lang w:eastAsia="ru-RU"/>
        </w:rPr>
        <w:t></w:t>
      </w:r>
      <w:r w:rsidRPr="00E351BB">
        <w:rPr>
          <w:rFonts w:ascii="Times New Roman" w:eastAsia="Times New Roman" w:hAnsi="Times New Roman" w:cs="Times New Roman"/>
          <w:sz w:val="24"/>
          <w:szCs w:val="24"/>
          <w:lang w:eastAsia="ru-RU"/>
        </w:rPr>
        <w:t>        поддерживать необходимую дисциплину и организованность детей при проведении НОД.</w:t>
      </w:r>
    </w:p>
    <w:p w:rsidR="00AB3D8D" w:rsidRPr="00E351BB" w:rsidRDefault="00AB3D8D" w:rsidP="00E94E40">
      <w:pPr>
        <w:spacing w:after="0" w:line="240" w:lineRule="auto"/>
        <w:jc w:val="both"/>
        <w:rPr>
          <w:rFonts w:ascii="Century Gothic" w:eastAsia="Times New Roman" w:hAnsi="Century Gothic" w:cs="Times New Roman"/>
          <w:sz w:val="24"/>
          <w:szCs w:val="24"/>
          <w:lang w:eastAsia="ru-RU"/>
        </w:rPr>
      </w:pPr>
      <w:r w:rsidRPr="00E351BB">
        <w:rPr>
          <w:rFonts w:ascii="Symbol" w:eastAsia="Times New Roman" w:hAnsi="Symbol" w:cs="Times New Roman"/>
          <w:sz w:val="24"/>
          <w:szCs w:val="24"/>
          <w:lang w:eastAsia="ru-RU"/>
        </w:rPr>
        <w:t></w:t>
      </w:r>
      <w:r w:rsidRPr="00E351BB">
        <w:rPr>
          <w:rFonts w:ascii="Times New Roman" w:eastAsia="Times New Roman" w:hAnsi="Times New Roman" w:cs="Times New Roman"/>
          <w:sz w:val="24"/>
          <w:szCs w:val="24"/>
          <w:lang w:eastAsia="ru-RU"/>
        </w:rPr>
        <w:t>        не смешивать процесс обучения с игрой, т.к. в игре ребенок в большей мере овладевает способами общения, осваивает человеческие отношения.</w:t>
      </w:r>
    </w:p>
    <w:p w:rsidR="00AB3D8D" w:rsidRPr="00E351BB" w:rsidRDefault="00AB3D8D" w:rsidP="00E94E40">
      <w:pPr>
        <w:spacing w:after="0" w:line="240" w:lineRule="auto"/>
        <w:jc w:val="both"/>
        <w:rPr>
          <w:rFonts w:ascii="Century Gothic" w:eastAsia="Times New Roman" w:hAnsi="Century Gothic" w:cs="Times New Roman"/>
          <w:sz w:val="24"/>
          <w:szCs w:val="24"/>
          <w:lang w:eastAsia="ru-RU"/>
        </w:rPr>
      </w:pPr>
      <w:r w:rsidRPr="00E351BB">
        <w:rPr>
          <w:rFonts w:ascii="Symbol" w:eastAsia="Times New Roman" w:hAnsi="Symbol" w:cs="Times New Roman"/>
          <w:sz w:val="24"/>
          <w:szCs w:val="24"/>
          <w:lang w:eastAsia="ru-RU"/>
        </w:rPr>
        <w:lastRenderedPageBreak/>
        <w:t></w:t>
      </w:r>
      <w:r w:rsidRPr="00E351BB">
        <w:rPr>
          <w:rFonts w:ascii="Times New Roman" w:eastAsia="Times New Roman" w:hAnsi="Times New Roman" w:cs="Times New Roman"/>
          <w:sz w:val="24"/>
          <w:szCs w:val="24"/>
          <w:lang w:eastAsia="ru-RU"/>
        </w:rPr>
        <w:t>        НОД в Учреждении не должна проводиться по школьным технологиям;</w:t>
      </w:r>
    </w:p>
    <w:p w:rsidR="00AB3D8D" w:rsidRPr="00E351BB" w:rsidRDefault="00AB3D8D" w:rsidP="00E94E40">
      <w:pPr>
        <w:spacing w:after="0" w:line="240" w:lineRule="auto"/>
        <w:jc w:val="both"/>
        <w:rPr>
          <w:rFonts w:ascii="Century Gothic" w:eastAsia="Times New Roman" w:hAnsi="Century Gothic" w:cs="Times New Roman"/>
          <w:sz w:val="24"/>
          <w:szCs w:val="24"/>
          <w:lang w:eastAsia="ru-RU"/>
        </w:rPr>
      </w:pPr>
      <w:r w:rsidRPr="00E351BB">
        <w:rPr>
          <w:rFonts w:ascii="Symbol" w:eastAsia="Times New Roman" w:hAnsi="Symbol" w:cs="Times New Roman"/>
          <w:sz w:val="24"/>
          <w:szCs w:val="24"/>
          <w:lang w:eastAsia="ru-RU"/>
        </w:rPr>
        <w:t></w:t>
      </w:r>
      <w:r w:rsidRPr="00E351BB">
        <w:rPr>
          <w:rFonts w:ascii="Times New Roman" w:eastAsia="Times New Roman" w:hAnsi="Times New Roman" w:cs="Times New Roman"/>
          <w:sz w:val="24"/>
          <w:szCs w:val="24"/>
          <w:lang w:eastAsia="ru-RU"/>
        </w:rPr>
        <w:t>        НОД следует проводить в определенной системе, связывать их с повседневной жизнью детей (знания, полученные в НОД, используются в свободной деятельности);</w:t>
      </w:r>
    </w:p>
    <w:p w:rsidR="00AB3D8D" w:rsidRPr="00E351BB" w:rsidRDefault="00AB3D8D" w:rsidP="00E94E40">
      <w:pPr>
        <w:spacing w:after="0" w:line="240" w:lineRule="auto"/>
        <w:jc w:val="both"/>
        <w:rPr>
          <w:rFonts w:ascii="Century Gothic" w:eastAsia="Times New Roman" w:hAnsi="Century Gothic" w:cs="Times New Roman"/>
          <w:sz w:val="24"/>
          <w:szCs w:val="24"/>
          <w:lang w:eastAsia="ru-RU"/>
        </w:rPr>
      </w:pPr>
      <w:r w:rsidRPr="00E351BB">
        <w:rPr>
          <w:rFonts w:ascii="Symbol" w:eastAsia="Times New Roman" w:hAnsi="Symbol" w:cs="Times New Roman"/>
          <w:sz w:val="24"/>
          <w:szCs w:val="24"/>
          <w:lang w:eastAsia="ru-RU"/>
        </w:rPr>
        <w:t></w:t>
      </w:r>
      <w:r w:rsidRPr="00E351BB">
        <w:rPr>
          <w:rFonts w:ascii="Times New Roman" w:eastAsia="Times New Roman" w:hAnsi="Times New Roman" w:cs="Times New Roman"/>
          <w:sz w:val="24"/>
          <w:szCs w:val="24"/>
          <w:lang w:eastAsia="ru-RU"/>
        </w:rPr>
        <w:t>         организации процесса обучения полезна интеграция содержания, которая позволяет сделать процесс обучения осмысленным, интересным для детей и способствует эффективности развития. С этой целью проводятся интегрированные и комплексные занятия.</w:t>
      </w:r>
    </w:p>
    <w:p w:rsidR="00AB3D8D" w:rsidRPr="00E7696A" w:rsidRDefault="00AB3D8D" w:rsidP="00E94E40">
      <w:pPr>
        <w:pStyle w:val="a3"/>
        <w:numPr>
          <w:ilvl w:val="0"/>
          <w:numId w:val="3"/>
        </w:numPr>
        <w:spacing w:after="0" w:line="240" w:lineRule="auto"/>
        <w:ind w:firstLine="0"/>
        <w:jc w:val="center"/>
        <w:rPr>
          <w:rFonts w:ascii="Century Gothic" w:eastAsia="Times New Roman" w:hAnsi="Century Gothic" w:cs="Times New Roman"/>
          <w:sz w:val="24"/>
          <w:szCs w:val="24"/>
          <w:lang w:eastAsia="ru-RU"/>
        </w:rPr>
      </w:pPr>
      <w:r w:rsidRPr="00E7696A">
        <w:rPr>
          <w:rFonts w:ascii="Times New Roman" w:eastAsia="Times New Roman" w:hAnsi="Times New Roman" w:cs="Times New Roman"/>
          <w:b/>
          <w:bCs/>
          <w:sz w:val="24"/>
          <w:szCs w:val="24"/>
          <w:lang w:eastAsia="ru-RU"/>
        </w:rPr>
        <w:t>Формы организации обучения в повседневной жизни.</w:t>
      </w:r>
    </w:p>
    <w:p w:rsidR="00AB3D8D" w:rsidRPr="00602497" w:rsidRDefault="00AB3D8D" w:rsidP="00E94E40">
      <w:pPr>
        <w:pStyle w:val="a3"/>
        <w:numPr>
          <w:ilvl w:val="1"/>
          <w:numId w:val="3"/>
        </w:numPr>
        <w:spacing w:after="0" w:line="240" w:lineRule="auto"/>
        <w:ind w:left="0" w:firstLine="0"/>
        <w:jc w:val="both"/>
        <w:rPr>
          <w:rFonts w:ascii="Century Gothic" w:eastAsia="Times New Roman" w:hAnsi="Century Gothic" w:cs="Times New Roman"/>
          <w:sz w:val="24"/>
          <w:szCs w:val="24"/>
          <w:lang w:eastAsia="ru-RU"/>
        </w:rPr>
      </w:pPr>
      <w:r w:rsidRPr="00602497">
        <w:rPr>
          <w:rFonts w:ascii="Times New Roman" w:eastAsia="Times New Roman" w:hAnsi="Times New Roman" w:cs="Times New Roman"/>
          <w:sz w:val="24"/>
          <w:szCs w:val="24"/>
          <w:lang w:eastAsia="ru-RU"/>
        </w:rPr>
        <w:t>На протяжении дня воспитатель имеет возмож</w:t>
      </w:r>
      <w:r>
        <w:rPr>
          <w:rFonts w:ascii="Times New Roman" w:eastAsia="Times New Roman" w:hAnsi="Times New Roman" w:cs="Times New Roman"/>
          <w:sz w:val="24"/>
          <w:szCs w:val="24"/>
          <w:lang w:eastAsia="ru-RU"/>
        </w:rPr>
        <w:t xml:space="preserve">ность осуществлять обучение при </w:t>
      </w:r>
      <w:r w:rsidRPr="00602497">
        <w:rPr>
          <w:rFonts w:ascii="Times New Roman" w:eastAsia="Times New Roman" w:hAnsi="Times New Roman" w:cs="Times New Roman"/>
          <w:sz w:val="24"/>
          <w:szCs w:val="24"/>
          <w:lang w:eastAsia="ru-RU"/>
        </w:rPr>
        <w:t>использовании разнообразных форм организации воспитанников:</w:t>
      </w:r>
    </w:p>
    <w:p w:rsidR="00AB3D8D" w:rsidRPr="00602497" w:rsidRDefault="00AB3D8D" w:rsidP="00E94E40">
      <w:pPr>
        <w:pStyle w:val="a3"/>
        <w:numPr>
          <w:ilvl w:val="0"/>
          <w:numId w:val="4"/>
        </w:numPr>
        <w:spacing w:after="0" w:line="240" w:lineRule="auto"/>
        <w:ind w:left="0" w:firstLine="0"/>
        <w:rPr>
          <w:rFonts w:ascii="Century Gothic" w:eastAsia="Times New Roman" w:hAnsi="Century Gothic" w:cs="Times New Roman"/>
          <w:sz w:val="24"/>
          <w:szCs w:val="24"/>
          <w:lang w:eastAsia="ru-RU"/>
        </w:rPr>
      </w:pPr>
      <w:r w:rsidRPr="00602497">
        <w:rPr>
          <w:rFonts w:ascii="Times New Roman" w:eastAsia="Times New Roman" w:hAnsi="Times New Roman" w:cs="Times New Roman"/>
          <w:sz w:val="24"/>
          <w:szCs w:val="24"/>
          <w:lang w:eastAsia="ru-RU"/>
        </w:rPr>
        <w:t xml:space="preserve">прогулка, которая состоит </w:t>
      </w:r>
      <w:proofErr w:type="gramStart"/>
      <w:r w:rsidRPr="00602497">
        <w:rPr>
          <w:rFonts w:ascii="Times New Roman" w:eastAsia="Times New Roman" w:hAnsi="Times New Roman" w:cs="Times New Roman"/>
          <w:sz w:val="24"/>
          <w:szCs w:val="24"/>
          <w:lang w:eastAsia="ru-RU"/>
        </w:rPr>
        <w:t>из</w:t>
      </w:r>
      <w:proofErr w:type="gramEnd"/>
      <w:r w:rsidRPr="00602497">
        <w:rPr>
          <w:rFonts w:ascii="Times New Roman" w:eastAsia="Times New Roman" w:hAnsi="Times New Roman" w:cs="Times New Roman"/>
          <w:sz w:val="24"/>
          <w:szCs w:val="24"/>
          <w:lang w:eastAsia="ru-RU"/>
        </w:rPr>
        <w:t>:</w:t>
      </w:r>
    </w:p>
    <w:p w:rsidR="00AB3D8D" w:rsidRPr="003D7773" w:rsidRDefault="00AB3D8D" w:rsidP="00E94E40">
      <w:pPr>
        <w:spacing w:after="0" w:line="240" w:lineRule="auto"/>
        <w:rPr>
          <w:rFonts w:ascii="Century Gothic" w:eastAsia="Times New Roman" w:hAnsi="Century Gothic" w:cs="Times New Roman"/>
          <w:sz w:val="24"/>
          <w:szCs w:val="24"/>
          <w:lang w:eastAsia="ru-RU"/>
        </w:rPr>
      </w:pPr>
      <w:r w:rsidRPr="003D7773">
        <w:rPr>
          <w:rFonts w:ascii="Times New Roman" w:eastAsia="Times New Roman" w:hAnsi="Times New Roman" w:cs="Times New Roman"/>
          <w:sz w:val="24"/>
          <w:szCs w:val="24"/>
          <w:lang w:eastAsia="ru-RU"/>
        </w:rPr>
        <w:t>  - наблюдений за природой, окружающей жизнью;</w:t>
      </w:r>
    </w:p>
    <w:p w:rsidR="00AB3D8D" w:rsidRPr="003D7773" w:rsidRDefault="00AB3D8D" w:rsidP="00E94E40">
      <w:pPr>
        <w:spacing w:after="0" w:line="240" w:lineRule="auto"/>
        <w:rPr>
          <w:rFonts w:ascii="Century Gothic" w:eastAsia="Times New Roman" w:hAnsi="Century Gothic" w:cs="Times New Roman"/>
          <w:sz w:val="24"/>
          <w:szCs w:val="24"/>
          <w:lang w:eastAsia="ru-RU"/>
        </w:rPr>
      </w:pPr>
      <w:r w:rsidRPr="003D7773">
        <w:rPr>
          <w:rFonts w:ascii="Times New Roman" w:eastAsia="Times New Roman" w:hAnsi="Times New Roman" w:cs="Times New Roman"/>
          <w:sz w:val="24"/>
          <w:szCs w:val="24"/>
          <w:lang w:eastAsia="ru-RU"/>
        </w:rPr>
        <w:t>  - подвижных игр;</w:t>
      </w:r>
    </w:p>
    <w:p w:rsidR="00AB3D8D" w:rsidRPr="003D7773" w:rsidRDefault="00AB3D8D" w:rsidP="00E94E40">
      <w:pPr>
        <w:spacing w:after="0" w:line="240" w:lineRule="auto"/>
        <w:rPr>
          <w:rFonts w:ascii="Century Gothic" w:eastAsia="Times New Roman" w:hAnsi="Century Gothic" w:cs="Times New Roman"/>
          <w:sz w:val="24"/>
          <w:szCs w:val="24"/>
          <w:lang w:eastAsia="ru-RU"/>
        </w:rPr>
      </w:pPr>
      <w:r w:rsidRPr="003D7773">
        <w:rPr>
          <w:rFonts w:ascii="Times New Roman" w:eastAsia="Times New Roman" w:hAnsi="Times New Roman" w:cs="Times New Roman"/>
          <w:sz w:val="24"/>
          <w:szCs w:val="24"/>
          <w:lang w:eastAsia="ru-RU"/>
        </w:rPr>
        <w:t>  - труда в природе и на участке;</w:t>
      </w:r>
    </w:p>
    <w:p w:rsidR="00AB3D8D" w:rsidRPr="003D7773" w:rsidRDefault="00AB3D8D" w:rsidP="00E94E40">
      <w:pPr>
        <w:spacing w:after="0" w:line="240" w:lineRule="auto"/>
        <w:rPr>
          <w:rFonts w:ascii="Century Gothic" w:eastAsia="Times New Roman" w:hAnsi="Century Gothic" w:cs="Times New Roman"/>
          <w:sz w:val="24"/>
          <w:szCs w:val="24"/>
          <w:lang w:eastAsia="ru-RU"/>
        </w:rPr>
      </w:pPr>
      <w:r w:rsidRPr="003D7773">
        <w:rPr>
          <w:rFonts w:ascii="Times New Roman" w:eastAsia="Times New Roman" w:hAnsi="Times New Roman" w:cs="Times New Roman"/>
          <w:sz w:val="24"/>
          <w:szCs w:val="24"/>
          <w:lang w:eastAsia="ru-RU"/>
        </w:rPr>
        <w:t>   - самостоятельной игровой деятельности;</w:t>
      </w:r>
    </w:p>
    <w:p w:rsidR="00AB3D8D" w:rsidRPr="003D7773" w:rsidRDefault="00AB3D8D" w:rsidP="00E94E40">
      <w:pPr>
        <w:spacing w:after="0" w:line="240" w:lineRule="auto"/>
        <w:rPr>
          <w:rFonts w:ascii="Century Gothic" w:eastAsia="Times New Roman" w:hAnsi="Century Gothic" w:cs="Times New Roman"/>
          <w:sz w:val="24"/>
          <w:szCs w:val="24"/>
          <w:lang w:eastAsia="ru-RU"/>
        </w:rPr>
      </w:pPr>
      <w:r w:rsidRPr="003D7773">
        <w:rPr>
          <w:rFonts w:ascii="Symbol" w:eastAsia="Times New Roman" w:hAnsi="Symbol" w:cs="Times New Roman"/>
          <w:sz w:val="24"/>
          <w:szCs w:val="24"/>
          <w:lang w:eastAsia="ru-RU"/>
        </w:rPr>
        <w:t></w:t>
      </w:r>
      <w:r w:rsidRPr="003D7773">
        <w:rPr>
          <w:rFonts w:ascii="Times New Roman" w:eastAsia="Times New Roman" w:hAnsi="Times New Roman" w:cs="Times New Roman"/>
          <w:sz w:val="24"/>
          <w:szCs w:val="24"/>
          <w:lang w:eastAsia="ru-RU"/>
        </w:rPr>
        <w:t>  экскурсии;</w:t>
      </w:r>
    </w:p>
    <w:p w:rsidR="00AB3D8D" w:rsidRPr="003D7773" w:rsidRDefault="00AB3D8D" w:rsidP="00E94E40">
      <w:pPr>
        <w:spacing w:after="0" w:line="240" w:lineRule="auto"/>
        <w:rPr>
          <w:rFonts w:ascii="Century Gothic" w:eastAsia="Times New Roman" w:hAnsi="Century Gothic" w:cs="Times New Roman"/>
          <w:sz w:val="24"/>
          <w:szCs w:val="24"/>
          <w:lang w:eastAsia="ru-RU"/>
        </w:rPr>
      </w:pPr>
      <w:r w:rsidRPr="003D7773">
        <w:rPr>
          <w:rFonts w:ascii="Symbol" w:eastAsia="Times New Roman" w:hAnsi="Symbol" w:cs="Times New Roman"/>
          <w:sz w:val="24"/>
          <w:szCs w:val="24"/>
          <w:lang w:eastAsia="ru-RU"/>
        </w:rPr>
        <w:t></w:t>
      </w:r>
      <w:r w:rsidRPr="003D7773">
        <w:rPr>
          <w:rFonts w:ascii="Times New Roman" w:eastAsia="Times New Roman" w:hAnsi="Times New Roman" w:cs="Times New Roman"/>
          <w:sz w:val="24"/>
          <w:szCs w:val="24"/>
          <w:lang w:eastAsia="ru-RU"/>
        </w:rPr>
        <w:t>  игры:</w:t>
      </w:r>
    </w:p>
    <w:p w:rsidR="00AB3D8D" w:rsidRPr="003D7773" w:rsidRDefault="00AB3D8D" w:rsidP="00E94E40">
      <w:pPr>
        <w:spacing w:after="0" w:line="240" w:lineRule="auto"/>
        <w:rPr>
          <w:rFonts w:ascii="Century Gothic" w:eastAsia="Times New Roman" w:hAnsi="Century Gothic" w:cs="Times New Roman"/>
          <w:sz w:val="24"/>
          <w:szCs w:val="24"/>
          <w:lang w:eastAsia="ru-RU"/>
        </w:rPr>
      </w:pPr>
      <w:r w:rsidRPr="003D7773">
        <w:rPr>
          <w:rFonts w:ascii="Times New Roman" w:eastAsia="Times New Roman" w:hAnsi="Times New Roman" w:cs="Times New Roman"/>
          <w:sz w:val="24"/>
          <w:szCs w:val="24"/>
          <w:lang w:eastAsia="ru-RU"/>
        </w:rPr>
        <w:t>- сюжетно-ролевые;</w:t>
      </w:r>
    </w:p>
    <w:p w:rsidR="00AB3D8D" w:rsidRPr="003D7773" w:rsidRDefault="00AB3D8D" w:rsidP="00E94E40">
      <w:pPr>
        <w:spacing w:after="0" w:line="240" w:lineRule="auto"/>
        <w:rPr>
          <w:rFonts w:ascii="Century Gothic" w:eastAsia="Times New Roman" w:hAnsi="Century Gothic" w:cs="Times New Roman"/>
          <w:sz w:val="24"/>
          <w:szCs w:val="24"/>
          <w:lang w:eastAsia="ru-RU"/>
        </w:rPr>
      </w:pPr>
      <w:r w:rsidRPr="003D7773">
        <w:rPr>
          <w:rFonts w:ascii="Times New Roman" w:eastAsia="Times New Roman" w:hAnsi="Times New Roman" w:cs="Times New Roman"/>
          <w:sz w:val="24"/>
          <w:szCs w:val="24"/>
          <w:lang w:eastAsia="ru-RU"/>
        </w:rPr>
        <w:t>- дидактические игры;</w:t>
      </w:r>
    </w:p>
    <w:p w:rsidR="00AB3D8D" w:rsidRPr="003D7773" w:rsidRDefault="00AB3D8D" w:rsidP="00E94E40">
      <w:pPr>
        <w:spacing w:after="0" w:line="240" w:lineRule="auto"/>
        <w:rPr>
          <w:rFonts w:ascii="Century Gothic" w:eastAsia="Times New Roman" w:hAnsi="Century Gothic" w:cs="Times New Roman"/>
          <w:sz w:val="24"/>
          <w:szCs w:val="24"/>
          <w:lang w:eastAsia="ru-RU"/>
        </w:rPr>
      </w:pPr>
      <w:r w:rsidRPr="003D7773">
        <w:rPr>
          <w:rFonts w:ascii="Times New Roman" w:eastAsia="Times New Roman" w:hAnsi="Times New Roman" w:cs="Times New Roman"/>
          <w:sz w:val="24"/>
          <w:szCs w:val="24"/>
          <w:lang w:eastAsia="ru-RU"/>
        </w:rPr>
        <w:t>- игры-драматизации;</w:t>
      </w:r>
    </w:p>
    <w:p w:rsidR="00AB3D8D" w:rsidRPr="003D7773" w:rsidRDefault="00AB3D8D" w:rsidP="00E94E40">
      <w:pPr>
        <w:spacing w:after="0" w:line="240" w:lineRule="auto"/>
        <w:rPr>
          <w:rFonts w:ascii="Century Gothic" w:eastAsia="Times New Roman" w:hAnsi="Century Gothic" w:cs="Times New Roman"/>
          <w:sz w:val="24"/>
          <w:szCs w:val="24"/>
          <w:lang w:eastAsia="ru-RU"/>
        </w:rPr>
      </w:pPr>
      <w:r w:rsidRPr="003D7773">
        <w:rPr>
          <w:rFonts w:ascii="Times New Roman" w:eastAsia="Times New Roman" w:hAnsi="Times New Roman" w:cs="Times New Roman"/>
          <w:sz w:val="24"/>
          <w:szCs w:val="24"/>
          <w:lang w:eastAsia="ru-RU"/>
        </w:rPr>
        <w:t>- спортивные игры;</w:t>
      </w:r>
    </w:p>
    <w:p w:rsidR="00AB3D8D" w:rsidRPr="003D7773" w:rsidRDefault="00AB3D8D" w:rsidP="00E94E40">
      <w:pPr>
        <w:spacing w:after="0" w:line="240" w:lineRule="auto"/>
        <w:rPr>
          <w:rFonts w:ascii="Century Gothic" w:eastAsia="Times New Roman" w:hAnsi="Century Gothic" w:cs="Times New Roman"/>
          <w:sz w:val="24"/>
          <w:szCs w:val="24"/>
          <w:lang w:eastAsia="ru-RU"/>
        </w:rPr>
      </w:pPr>
      <w:r w:rsidRPr="003D7773">
        <w:rPr>
          <w:rFonts w:ascii="Symbol" w:eastAsia="Times New Roman" w:hAnsi="Symbol" w:cs="Times New Roman"/>
          <w:sz w:val="24"/>
          <w:szCs w:val="24"/>
          <w:lang w:eastAsia="ru-RU"/>
        </w:rPr>
        <w:t></w:t>
      </w:r>
      <w:r w:rsidRPr="003D7773">
        <w:rPr>
          <w:rFonts w:ascii="Times New Roman" w:eastAsia="Times New Roman" w:hAnsi="Times New Roman" w:cs="Times New Roman"/>
          <w:sz w:val="24"/>
          <w:szCs w:val="24"/>
          <w:lang w:eastAsia="ru-RU"/>
        </w:rPr>
        <w:t>  дежурство детей по столовой, на занятиях</w:t>
      </w:r>
    </w:p>
    <w:p w:rsidR="00AB3D8D" w:rsidRPr="003D7773" w:rsidRDefault="00AB3D8D" w:rsidP="00E94E40">
      <w:pPr>
        <w:spacing w:after="0" w:line="240" w:lineRule="auto"/>
        <w:rPr>
          <w:rFonts w:ascii="Century Gothic" w:eastAsia="Times New Roman" w:hAnsi="Century Gothic" w:cs="Times New Roman"/>
          <w:sz w:val="24"/>
          <w:szCs w:val="24"/>
          <w:lang w:eastAsia="ru-RU"/>
        </w:rPr>
      </w:pPr>
      <w:r w:rsidRPr="003D7773">
        <w:rPr>
          <w:rFonts w:ascii="Symbol" w:eastAsia="Times New Roman" w:hAnsi="Symbol" w:cs="Times New Roman"/>
          <w:sz w:val="24"/>
          <w:szCs w:val="24"/>
          <w:lang w:eastAsia="ru-RU"/>
        </w:rPr>
        <w:t></w:t>
      </w:r>
      <w:r w:rsidRPr="003D7773">
        <w:rPr>
          <w:rFonts w:ascii="Times New Roman" w:eastAsia="Times New Roman" w:hAnsi="Times New Roman" w:cs="Times New Roman"/>
          <w:sz w:val="24"/>
          <w:szCs w:val="24"/>
          <w:lang w:eastAsia="ru-RU"/>
        </w:rPr>
        <w:t>  труд:</w:t>
      </w:r>
    </w:p>
    <w:p w:rsidR="00AB3D8D" w:rsidRPr="003D7773" w:rsidRDefault="00AB3D8D" w:rsidP="00E94E40">
      <w:pPr>
        <w:spacing w:after="0" w:line="240" w:lineRule="auto"/>
        <w:rPr>
          <w:rFonts w:ascii="Century Gothic" w:eastAsia="Times New Roman" w:hAnsi="Century Gothic" w:cs="Times New Roman"/>
          <w:sz w:val="24"/>
          <w:szCs w:val="24"/>
          <w:lang w:eastAsia="ru-RU"/>
        </w:rPr>
      </w:pPr>
      <w:r w:rsidRPr="003D7773">
        <w:rPr>
          <w:rFonts w:ascii="Times New Roman" w:eastAsia="Times New Roman" w:hAnsi="Times New Roman" w:cs="Times New Roman"/>
          <w:sz w:val="24"/>
          <w:szCs w:val="24"/>
          <w:lang w:eastAsia="ru-RU"/>
        </w:rPr>
        <w:t>- коллективный;</w:t>
      </w:r>
    </w:p>
    <w:p w:rsidR="00AB3D8D" w:rsidRPr="003D7773" w:rsidRDefault="00AB3D8D" w:rsidP="00E94E40">
      <w:pPr>
        <w:spacing w:after="0" w:line="240" w:lineRule="auto"/>
        <w:rPr>
          <w:rFonts w:ascii="Century Gothic" w:eastAsia="Times New Roman" w:hAnsi="Century Gothic" w:cs="Times New Roman"/>
          <w:sz w:val="24"/>
          <w:szCs w:val="24"/>
          <w:lang w:eastAsia="ru-RU"/>
        </w:rPr>
      </w:pPr>
      <w:r w:rsidRPr="003D7773">
        <w:rPr>
          <w:rFonts w:ascii="Times New Roman" w:eastAsia="Times New Roman" w:hAnsi="Times New Roman" w:cs="Times New Roman"/>
          <w:sz w:val="24"/>
          <w:szCs w:val="24"/>
          <w:lang w:eastAsia="ru-RU"/>
        </w:rPr>
        <w:t>- хозяйственно-бытовой;</w:t>
      </w:r>
    </w:p>
    <w:p w:rsidR="00AB3D8D" w:rsidRPr="003D7773" w:rsidRDefault="00AB3D8D" w:rsidP="00E94E40">
      <w:pPr>
        <w:spacing w:after="0" w:line="240" w:lineRule="auto"/>
        <w:rPr>
          <w:rFonts w:ascii="Century Gothic" w:eastAsia="Times New Roman" w:hAnsi="Century Gothic" w:cs="Times New Roman"/>
          <w:sz w:val="24"/>
          <w:szCs w:val="24"/>
          <w:lang w:eastAsia="ru-RU"/>
        </w:rPr>
      </w:pPr>
      <w:r w:rsidRPr="003D7773">
        <w:rPr>
          <w:rFonts w:ascii="Times New Roman" w:eastAsia="Times New Roman" w:hAnsi="Times New Roman" w:cs="Times New Roman"/>
          <w:sz w:val="24"/>
          <w:szCs w:val="24"/>
          <w:lang w:eastAsia="ru-RU"/>
        </w:rPr>
        <w:t>- труд в уголке природы;</w:t>
      </w:r>
    </w:p>
    <w:p w:rsidR="00AB3D8D" w:rsidRPr="003D7773" w:rsidRDefault="00AB3D8D" w:rsidP="00E94E40">
      <w:pPr>
        <w:spacing w:after="0" w:line="240" w:lineRule="auto"/>
        <w:rPr>
          <w:rFonts w:ascii="Century Gothic" w:eastAsia="Times New Roman" w:hAnsi="Century Gothic" w:cs="Times New Roman"/>
          <w:sz w:val="24"/>
          <w:szCs w:val="24"/>
          <w:lang w:eastAsia="ru-RU"/>
        </w:rPr>
      </w:pPr>
      <w:r w:rsidRPr="003D7773">
        <w:rPr>
          <w:rFonts w:ascii="Times New Roman" w:eastAsia="Times New Roman" w:hAnsi="Times New Roman" w:cs="Times New Roman"/>
          <w:sz w:val="24"/>
          <w:szCs w:val="24"/>
          <w:lang w:eastAsia="ru-RU"/>
        </w:rPr>
        <w:t>- художественный труд;</w:t>
      </w:r>
    </w:p>
    <w:p w:rsidR="00AB3D8D" w:rsidRPr="003D7773" w:rsidRDefault="00AB3D8D" w:rsidP="00E94E40">
      <w:pPr>
        <w:spacing w:after="0" w:line="240" w:lineRule="auto"/>
        <w:rPr>
          <w:rFonts w:ascii="Century Gothic" w:eastAsia="Times New Roman" w:hAnsi="Century Gothic" w:cs="Times New Roman"/>
          <w:sz w:val="24"/>
          <w:szCs w:val="24"/>
          <w:lang w:eastAsia="ru-RU"/>
        </w:rPr>
      </w:pPr>
      <w:r w:rsidRPr="003D7773">
        <w:rPr>
          <w:rFonts w:ascii="Symbol" w:eastAsia="Times New Roman" w:hAnsi="Symbol" w:cs="Times New Roman"/>
          <w:sz w:val="24"/>
          <w:szCs w:val="24"/>
          <w:lang w:eastAsia="ru-RU"/>
        </w:rPr>
        <w:t></w:t>
      </w:r>
      <w:r w:rsidRPr="003D7773">
        <w:rPr>
          <w:rFonts w:ascii="Times New Roman" w:eastAsia="Times New Roman" w:hAnsi="Times New Roman" w:cs="Times New Roman"/>
          <w:sz w:val="24"/>
          <w:szCs w:val="24"/>
          <w:lang w:eastAsia="ru-RU"/>
        </w:rPr>
        <w:t>  развлечения, праздники;</w:t>
      </w:r>
    </w:p>
    <w:p w:rsidR="00AB3D8D" w:rsidRPr="003D7773" w:rsidRDefault="00AB3D8D" w:rsidP="00E94E40">
      <w:pPr>
        <w:spacing w:after="0" w:line="240" w:lineRule="auto"/>
        <w:rPr>
          <w:rFonts w:ascii="Century Gothic" w:eastAsia="Times New Roman" w:hAnsi="Century Gothic" w:cs="Times New Roman"/>
          <w:sz w:val="24"/>
          <w:szCs w:val="24"/>
          <w:lang w:eastAsia="ru-RU"/>
        </w:rPr>
      </w:pPr>
      <w:r w:rsidRPr="003D7773">
        <w:rPr>
          <w:rFonts w:ascii="Symbol" w:eastAsia="Times New Roman" w:hAnsi="Symbol" w:cs="Times New Roman"/>
          <w:sz w:val="24"/>
          <w:szCs w:val="24"/>
          <w:lang w:eastAsia="ru-RU"/>
        </w:rPr>
        <w:t></w:t>
      </w:r>
      <w:r w:rsidRPr="003D7773">
        <w:rPr>
          <w:rFonts w:ascii="Times New Roman" w:eastAsia="Times New Roman" w:hAnsi="Times New Roman" w:cs="Times New Roman"/>
          <w:sz w:val="24"/>
          <w:szCs w:val="24"/>
          <w:lang w:eastAsia="ru-RU"/>
        </w:rPr>
        <w:t>  экспериментирование;</w:t>
      </w:r>
    </w:p>
    <w:p w:rsidR="00AB3D8D" w:rsidRPr="003D7773" w:rsidRDefault="00AB3D8D" w:rsidP="00E94E40">
      <w:pPr>
        <w:spacing w:after="0" w:line="240" w:lineRule="auto"/>
        <w:rPr>
          <w:rFonts w:ascii="Century Gothic" w:eastAsia="Times New Roman" w:hAnsi="Century Gothic" w:cs="Times New Roman"/>
          <w:sz w:val="24"/>
          <w:szCs w:val="24"/>
          <w:lang w:eastAsia="ru-RU"/>
        </w:rPr>
      </w:pPr>
      <w:r w:rsidRPr="003D7773">
        <w:rPr>
          <w:rFonts w:ascii="Symbol" w:eastAsia="Times New Roman" w:hAnsi="Symbol" w:cs="Times New Roman"/>
          <w:sz w:val="24"/>
          <w:szCs w:val="24"/>
          <w:lang w:eastAsia="ru-RU"/>
        </w:rPr>
        <w:t></w:t>
      </w:r>
      <w:r w:rsidRPr="003D7773">
        <w:rPr>
          <w:rFonts w:ascii="Times New Roman" w:eastAsia="Times New Roman" w:hAnsi="Times New Roman" w:cs="Times New Roman"/>
          <w:sz w:val="24"/>
          <w:szCs w:val="24"/>
          <w:lang w:eastAsia="ru-RU"/>
        </w:rPr>
        <w:t>  проектная деятельность;</w:t>
      </w:r>
    </w:p>
    <w:p w:rsidR="00AB3D8D" w:rsidRPr="003D7773" w:rsidRDefault="00AB3D8D" w:rsidP="00E94E40">
      <w:pPr>
        <w:spacing w:after="0" w:line="240" w:lineRule="auto"/>
        <w:rPr>
          <w:rFonts w:ascii="Century Gothic" w:eastAsia="Times New Roman" w:hAnsi="Century Gothic" w:cs="Times New Roman"/>
          <w:sz w:val="24"/>
          <w:szCs w:val="24"/>
          <w:lang w:eastAsia="ru-RU"/>
        </w:rPr>
      </w:pPr>
      <w:r w:rsidRPr="003D7773">
        <w:rPr>
          <w:rFonts w:ascii="Symbol" w:eastAsia="Times New Roman" w:hAnsi="Symbol" w:cs="Times New Roman"/>
          <w:sz w:val="24"/>
          <w:szCs w:val="24"/>
          <w:lang w:eastAsia="ru-RU"/>
        </w:rPr>
        <w:t></w:t>
      </w:r>
      <w:r w:rsidRPr="003D7773">
        <w:rPr>
          <w:rFonts w:ascii="Times New Roman" w:eastAsia="Times New Roman" w:hAnsi="Times New Roman" w:cs="Times New Roman"/>
          <w:sz w:val="24"/>
          <w:szCs w:val="24"/>
          <w:lang w:eastAsia="ru-RU"/>
        </w:rPr>
        <w:t>  чтение художественной литературы;</w:t>
      </w:r>
    </w:p>
    <w:p w:rsidR="00AB3D8D" w:rsidRPr="003D7773" w:rsidRDefault="00AB3D8D" w:rsidP="00E94E40">
      <w:pPr>
        <w:spacing w:after="0" w:line="240" w:lineRule="auto"/>
        <w:rPr>
          <w:rFonts w:ascii="Century Gothic" w:eastAsia="Times New Roman" w:hAnsi="Century Gothic" w:cs="Times New Roman"/>
          <w:sz w:val="24"/>
          <w:szCs w:val="24"/>
          <w:lang w:eastAsia="ru-RU"/>
        </w:rPr>
      </w:pPr>
      <w:r w:rsidRPr="003D7773">
        <w:rPr>
          <w:rFonts w:ascii="Symbol" w:eastAsia="Times New Roman" w:hAnsi="Symbol" w:cs="Times New Roman"/>
          <w:sz w:val="24"/>
          <w:szCs w:val="24"/>
          <w:lang w:eastAsia="ru-RU"/>
        </w:rPr>
        <w:t></w:t>
      </w:r>
      <w:r w:rsidRPr="003D7773">
        <w:rPr>
          <w:rFonts w:ascii="Times New Roman" w:eastAsia="Times New Roman" w:hAnsi="Times New Roman" w:cs="Times New Roman"/>
          <w:sz w:val="24"/>
          <w:szCs w:val="24"/>
          <w:lang w:eastAsia="ru-RU"/>
        </w:rPr>
        <w:t>  беседы;</w:t>
      </w:r>
    </w:p>
    <w:p w:rsidR="00AB3D8D" w:rsidRPr="003D7773" w:rsidRDefault="00AB3D8D" w:rsidP="00E94E40">
      <w:pPr>
        <w:spacing w:after="0" w:line="240" w:lineRule="auto"/>
        <w:rPr>
          <w:rFonts w:ascii="Century Gothic" w:eastAsia="Times New Roman" w:hAnsi="Century Gothic" w:cs="Times New Roman"/>
          <w:sz w:val="24"/>
          <w:szCs w:val="24"/>
          <w:lang w:eastAsia="ru-RU"/>
        </w:rPr>
      </w:pPr>
      <w:r w:rsidRPr="003D7773">
        <w:rPr>
          <w:rFonts w:ascii="Symbol" w:eastAsia="Times New Roman" w:hAnsi="Symbol" w:cs="Times New Roman"/>
          <w:sz w:val="24"/>
          <w:szCs w:val="24"/>
          <w:lang w:eastAsia="ru-RU"/>
        </w:rPr>
        <w:t></w:t>
      </w:r>
      <w:r w:rsidRPr="003D7773">
        <w:rPr>
          <w:rFonts w:ascii="Times New Roman" w:eastAsia="Times New Roman" w:hAnsi="Times New Roman" w:cs="Times New Roman"/>
          <w:sz w:val="24"/>
          <w:szCs w:val="24"/>
          <w:lang w:eastAsia="ru-RU"/>
        </w:rPr>
        <w:t>  показ кукольного театра;</w:t>
      </w:r>
    </w:p>
    <w:p w:rsidR="00E94E40" w:rsidRDefault="00AB3D8D" w:rsidP="00E94E40">
      <w:pPr>
        <w:spacing w:after="0" w:line="240" w:lineRule="auto"/>
        <w:rPr>
          <w:rFonts w:ascii="Times New Roman" w:eastAsia="Times New Roman" w:hAnsi="Times New Roman" w:cs="Times New Roman"/>
          <w:sz w:val="24"/>
          <w:szCs w:val="24"/>
          <w:lang w:eastAsia="ru-RU"/>
        </w:rPr>
      </w:pPr>
      <w:r w:rsidRPr="003D7773">
        <w:rPr>
          <w:rFonts w:ascii="Symbol" w:eastAsia="Times New Roman" w:hAnsi="Symbol" w:cs="Times New Roman"/>
          <w:sz w:val="24"/>
          <w:szCs w:val="24"/>
          <w:lang w:eastAsia="ru-RU"/>
        </w:rPr>
        <w:t></w:t>
      </w:r>
      <w:r w:rsidRPr="003D7773">
        <w:rPr>
          <w:rFonts w:ascii="Times New Roman" w:eastAsia="Times New Roman" w:hAnsi="Times New Roman" w:cs="Times New Roman"/>
          <w:sz w:val="24"/>
          <w:szCs w:val="24"/>
          <w:lang w:eastAsia="ru-RU"/>
        </w:rPr>
        <w:t>  вечера-досуги;</w:t>
      </w:r>
    </w:p>
    <w:p w:rsidR="00AB3D8D" w:rsidRPr="00DC5C76" w:rsidRDefault="00AB3D8D" w:rsidP="00E94E40">
      <w:pPr>
        <w:spacing w:after="0" w:line="240" w:lineRule="auto"/>
        <w:jc w:val="center"/>
        <w:rPr>
          <w:rFonts w:ascii="Century Gothic" w:eastAsia="Times New Roman" w:hAnsi="Century Gothic" w:cs="Times New Roman"/>
          <w:sz w:val="24"/>
          <w:szCs w:val="24"/>
          <w:lang w:eastAsia="ru-RU"/>
        </w:rPr>
      </w:pPr>
      <w:r w:rsidRPr="00DC5C76">
        <w:rPr>
          <w:rFonts w:ascii="Times New Roman" w:eastAsia="Times New Roman" w:hAnsi="Times New Roman" w:cs="Times New Roman"/>
          <w:b/>
          <w:bCs/>
          <w:sz w:val="24"/>
          <w:szCs w:val="24"/>
          <w:lang w:eastAsia="ru-RU"/>
        </w:rPr>
        <w:t>Методы и приемы организации обучения</w:t>
      </w:r>
    </w:p>
    <w:p w:rsidR="00AB3D8D" w:rsidRPr="003D7773" w:rsidRDefault="00AB3D8D" w:rsidP="00E94E40">
      <w:pPr>
        <w:spacing w:after="0" w:line="240" w:lineRule="auto"/>
        <w:jc w:val="both"/>
        <w:rPr>
          <w:rFonts w:ascii="Century Gothic" w:eastAsia="Times New Roman" w:hAnsi="Century Gothic" w:cs="Times New Roman"/>
          <w:sz w:val="24"/>
          <w:szCs w:val="24"/>
          <w:lang w:eastAsia="ru-RU"/>
        </w:rPr>
      </w:pPr>
      <w:r w:rsidRPr="003D7773">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7.1.</w:t>
      </w:r>
      <w:r w:rsidRPr="003D7773">
        <w:rPr>
          <w:rFonts w:ascii="Times New Roman" w:eastAsia="Times New Roman" w:hAnsi="Times New Roman" w:cs="Times New Roman"/>
          <w:sz w:val="24"/>
          <w:szCs w:val="24"/>
          <w:lang w:eastAsia="ru-RU"/>
        </w:rPr>
        <w:t xml:space="preserve"> В </w:t>
      </w:r>
      <w:r>
        <w:rPr>
          <w:rFonts w:ascii="Times New Roman" w:eastAsia="Times New Roman" w:hAnsi="Times New Roman" w:cs="Times New Roman"/>
          <w:sz w:val="24"/>
          <w:szCs w:val="24"/>
          <w:lang w:eastAsia="ru-RU"/>
        </w:rPr>
        <w:t>Учреждении</w:t>
      </w:r>
      <w:r w:rsidRPr="003D7773">
        <w:rPr>
          <w:rFonts w:ascii="Times New Roman" w:eastAsia="Times New Roman" w:hAnsi="Times New Roman" w:cs="Times New Roman"/>
          <w:sz w:val="24"/>
          <w:szCs w:val="24"/>
          <w:lang w:eastAsia="ru-RU"/>
        </w:rPr>
        <w:t xml:space="preserve"> преобладают наглядные и игровые методы в сочетании со словесными методами</w:t>
      </w:r>
    </w:p>
    <w:p w:rsidR="00AB3D8D" w:rsidRPr="003D7773" w:rsidRDefault="00AB3D8D" w:rsidP="00E94E40">
      <w:pPr>
        <w:spacing w:after="0" w:line="240" w:lineRule="auto"/>
        <w:jc w:val="both"/>
        <w:rPr>
          <w:rFonts w:ascii="Century Gothic" w:eastAsia="Times New Roman" w:hAnsi="Century Gothic" w:cs="Times New Roman"/>
          <w:sz w:val="24"/>
          <w:szCs w:val="24"/>
          <w:lang w:eastAsia="ru-RU"/>
        </w:rPr>
      </w:pPr>
      <w:r w:rsidRPr="003D7773">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7.2. </w:t>
      </w:r>
      <w:r w:rsidRPr="003D7773">
        <w:rPr>
          <w:rFonts w:ascii="Times New Roman" w:eastAsia="Times New Roman" w:hAnsi="Times New Roman" w:cs="Times New Roman"/>
          <w:sz w:val="24"/>
          <w:szCs w:val="24"/>
          <w:lang w:eastAsia="ru-RU"/>
        </w:rPr>
        <w:t>Процесс обучения детей в детском саду строится, опираясь на наглядность в обучении, а специальная организация среды способствует расширению и углублению представлений детей.</w:t>
      </w:r>
    </w:p>
    <w:p w:rsidR="00AB3D8D" w:rsidRPr="00DC5C76" w:rsidRDefault="00AB3D8D" w:rsidP="00E94E40">
      <w:pPr>
        <w:pStyle w:val="a3"/>
        <w:numPr>
          <w:ilvl w:val="0"/>
          <w:numId w:val="3"/>
        </w:numPr>
        <w:spacing w:after="0" w:line="240" w:lineRule="auto"/>
        <w:jc w:val="center"/>
        <w:rPr>
          <w:rFonts w:ascii="Times New Roman" w:hAnsi="Times New Roman" w:cs="Times New Roman"/>
          <w:sz w:val="24"/>
          <w:szCs w:val="24"/>
        </w:rPr>
      </w:pPr>
      <w:r w:rsidRPr="00DC5C76">
        <w:rPr>
          <w:rFonts w:ascii="Times New Roman" w:hAnsi="Times New Roman" w:cs="Times New Roman"/>
          <w:b/>
          <w:sz w:val="24"/>
          <w:szCs w:val="24"/>
        </w:rPr>
        <w:t>Заключительные положения</w:t>
      </w:r>
    </w:p>
    <w:p w:rsidR="00AB3D8D" w:rsidRDefault="00AB3D8D" w:rsidP="00E94E40">
      <w:pPr>
        <w:spacing w:after="0" w:line="240" w:lineRule="auto"/>
        <w:jc w:val="both"/>
        <w:rPr>
          <w:rFonts w:ascii="Times New Roman" w:hAnsi="Times New Roman" w:cs="Times New Roman"/>
          <w:sz w:val="24"/>
          <w:szCs w:val="24"/>
        </w:rPr>
      </w:pPr>
    </w:p>
    <w:p w:rsidR="00EC18FC" w:rsidRDefault="00AB3D8D" w:rsidP="00E94E40">
      <w:pPr>
        <w:spacing w:after="0" w:line="240" w:lineRule="auto"/>
        <w:jc w:val="both"/>
      </w:pPr>
      <w:r w:rsidRPr="00007C09">
        <w:rPr>
          <w:rFonts w:ascii="Times New Roman" w:hAnsi="Times New Roman" w:cs="Times New Roman"/>
          <w:sz w:val="24"/>
          <w:szCs w:val="24"/>
        </w:rPr>
        <w:t>Настоящее Положение действует до принятия иных нормативных документов, которые являются основанием для признания утратившим силу настоящего</w:t>
      </w:r>
      <w:r>
        <w:rPr>
          <w:rFonts w:ascii="Times New Roman" w:hAnsi="Times New Roman" w:cs="Times New Roman"/>
          <w:sz w:val="24"/>
          <w:szCs w:val="24"/>
        </w:rPr>
        <w:t>.</w:t>
      </w:r>
    </w:p>
    <w:sectPr w:rsidR="00EC18FC" w:rsidSect="007D444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C7F13"/>
    <w:multiLevelType w:val="hybridMultilevel"/>
    <w:tmpl w:val="4F84094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F50406C"/>
    <w:multiLevelType w:val="multilevel"/>
    <w:tmpl w:val="4F6EA0D8"/>
    <w:lvl w:ilvl="0">
      <w:start w:val="5"/>
      <w:numFmt w:val="decimal"/>
      <w:lvlText w:val="%1."/>
      <w:lvlJc w:val="left"/>
      <w:pPr>
        <w:ind w:left="720" w:hanging="360"/>
      </w:pPr>
      <w:rPr>
        <w:rFonts w:ascii="Times New Roman" w:hAnsi="Times New Roman" w:hint="default"/>
        <w:b/>
      </w:rPr>
    </w:lvl>
    <w:lvl w:ilvl="1">
      <w:start w:val="1"/>
      <w:numFmt w:val="decimal"/>
      <w:isLgl/>
      <w:lvlText w:val="%1.%2."/>
      <w:lvlJc w:val="left"/>
      <w:pPr>
        <w:ind w:left="1430" w:hanging="720"/>
      </w:pPr>
      <w:rPr>
        <w:rFonts w:ascii="Times New Roman" w:hAnsi="Times New Roman" w:hint="default"/>
        <w:b w:val="0"/>
        <w:i w:val="0"/>
      </w:rPr>
    </w:lvl>
    <w:lvl w:ilvl="2">
      <w:start w:val="1"/>
      <w:numFmt w:val="decimal"/>
      <w:isLgl/>
      <w:lvlText w:val="%1.%2.%3."/>
      <w:lvlJc w:val="left"/>
      <w:pPr>
        <w:ind w:left="1080" w:hanging="720"/>
      </w:pPr>
      <w:rPr>
        <w:rFonts w:ascii="Times New Roman" w:hAnsi="Times New Roman" w:hint="default"/>
        <w:b/>
        <w:i/>
      </w:rPr>
    </w:lvl>
    <w:lvl w:ilvl="3">
      <w:start w:val="1"/>
      <w:numFmt w:val="decimal"/>
      <w:isLgl/>
      <w:lvlText w:val="%1.%2.%3.%4."/>
      <w:lvlJc w:val="left"/>
      <w:pPr>
        <w:ind w:left="1440" w:hanging="1080"/>
      </w:pPr>
      <w:rPr>
        <w:rFonts w:ascii="Times New Roman" w:hAnsi="Times New Roman" w:hint="default"/>
        <w:b/>
        <w:i/>
      </w:rPr>
    </w:lvl>
    <w:lvl w:ilvl="4">
      <w:start w:val="1"/>
      <w:numFmt w:val="decimal"/>
      <w:isLgl/>
      <w:lvlText w:val="%1.%2.%3.%4.%5."/>
      <w:lvlJc w:val="left"/>
      <w:pPr>
        <w:ind w:left="1800" w:hanging="1440"/>
      </w:pPr>
      <w:rPr>
        <w:rFonts w:ascii="Times New Roman" w:hAnsi="Times New Roman" w:hint="default"/>
        <w:b/>
        <w:i/>
      </w:rPr>
    </w:lvl>
    <w:lvl w:ilvl="5">
      <w:start w:val="1"/>
      <w:numFmt w:val="decimal"/>
      <w:isLgl/>
      <w:lvlText w:val="%1.%2.%3.%4.%5.%6."/>
      <w:lvlJc w:val="left"/>
      <w:pPr>
        <w:ind w:left="1800" w:hanging="1440"/>
      </w:pPr>
      <w:rPr>
        <w:rFonts w:ascii="Times New Roman" w:hAnsi="Times New Roman" w:hint="default"/>
        <w:b/>
        <w:i/>
      </w:rPr>
    </w:lvl>
    <w:lvl w:ilvl="6">
      <w:start w:val="1"/>
      <w:numFmt w:val="decimal"/>
      <w:isLgl/>
      <w:lvlText w:val="%1.%2.%3.%4.%5.%6.%7."/>
      <w:lvlJc w:val="left"/>
      <w:pPr>
        <w:ind w:left="2160" w:hanging="1800"/>
      </w:pPr>
      <w:rPr>
        <w:rFonts w:ascii="Times New Roman" w:hAnsi="Times New Roman" w:hint="default"/>
        <w:b/>
        <w:i/>
      </w:rPr>
    </w:lvl>
    <w:lvl w:ilvl="7">
      <w:start w:val="1"/>
      <w:numFmt w:val="decimal"/>
      <w:isLgl/>
      <w:lvlText w:val="%1.%2.%3.%4.%5.%6.%7.%8."/>
      <w:lvlJc w:val="left"/>
      <w:pPr>
        <w:ind w:left="2520" w:hanging="2160"/>
      </w:pPr>
      <w:rPr>
        <w:rFonts w:ascii="Times New Roman" w:hAnsi="Times New Roman" w:hint="default"/>
        <w:b/>
        <w:i/>
      </w:rPr>
    </w:lvl>
    <w:lvl w:ilvl="8">
      <w:start w:val="1"/>
      <w:numFmt w:val="decimal"/>
      <w:isLgl/>
      <w:lvlText w:val="%1.%2.%3.%4.%5.%6.%7.%8.%9."/>
      <w:lvlJc w:val="left"/>
      <w:pPr>
        <w:ind w:left="2520" w:hanging="2160"/>
      </w:pPr>
      <w:rPr>
        <w:rFonts w:ascii="Times New Roman" w:hAnsi="Times New Roman" w:hint="default"/>
        <w:b/>
        <w:i/>
      </w:rPr>
    </w:lvl>
  </w:abstractNum>
  <w:abstractNum w:abstractNumId="2">
    <w:nsid w:val="5FFF0C76"/>
    <w:multiLevelType w:val="hybridMultilevel"/>
    <w:tmpl w:val="BFDCF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8E8661A"/>
    <w:multiLevelType w:val="hybridMultilevel"/>
    <w:tmpl w:val="90ACBF06"/>
    <w:lvl w:ilvl="0" w:tplc="04190001">
      <w:start w:val="1"/>
      <w:numFmt w:val="bullet"/>
      <w:lvlText w:val=""/>
      <w:lvlJc w:val="left"/>
      <w:pPr>
        <w:ind w:left="405" w:hanging="360"/>
      </w:pPr>
      <w:rPr>
        <w:rFonts w:ascii="Symbol" w:hAnsi="Symbol"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D8D"/>
    <w:rsid w:val="00685ACE"/>
    <w:rsid w:val="00823098"/>
    <w:rsid w:val="00AB3D8D"/>
    <w:rsid w:val="00E94E40"/>
    <w:rsid w:val="00EC18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3D8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3D8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3D8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3D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1328</Words>
  <Characters>7575</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cp:revision>
  <cp:lastPrinted>2018-01-11T09:18:00Z</cp:lastPrinted>
  <dcterms:created xsi:type="dcterms:W3CDTF">2018-01-11T08:43:00Z</dcterms:created>
  <dcterms:modified xsi:type="dcterms:W3CDTF">2018-01-12T14:11:00Z</dcterms:modified>
</cp:coreProperties>
</file>